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581935" w:rsidRPr="00394F63" w14:paraId="18278591" w14:textId="77777777" w:rsidTr="000A1BD5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32015892" w14:textId="77777777" w:rsidR="00581935" w:rsidRPr="00A168D9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  <w:bookmarkStart w:id="0" w:name="_Hlk48226982"/>
            <w:bookmarkStart w:id="1" w:name="_GoBack"/>
            <w:bookmarkEnd w:id="1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2E79BA54" wp14:editId="0EEDE5F6">
                  <wp:extent cx="771525" cy="495300"/>
                  <wp:effectExtent l="19050" t="0" r="9525" b="0"/>
                  <wp:docPr id="4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78AFA17E" w14:textId="77777777" w:rsidR="00581935" w:rsidRPr="00CC1FA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3516B" w14:textId="77777777" w:rsidR="00581935" w:rsidRPr="00D6706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Pastor Chris Brown</w:t>
            </w:r>
          </w:p>
          <w:p w14:paraId="39E7260D" w14:textId="77777777" w:rsidR="00581935" w:rsidRPr="00D6706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November 14-15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, 2020</w:t>
            </w:r>
          </w:p>
          <w:p w14:paraId="73AB92B1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Message #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42 / 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 xml:space="preserve">Acts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19:23-41</w:t>
            </w:r>
          </w:p>
        </w:tc>
      </w:tr>
      <w:tr w:rsidR="00581935" w:rsidRPr="00394F63" w14:paraId="67F6AB6B" w14:textId="77777777" w:rsidTr="000A1BD5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3F3BC97E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3ADBAFD" w14:textId="77777777" w:rsidR="00581935" w:rsidRPr="00CC1FA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EB8267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F63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14:paraId="7D1B0767" w14:textId="77777777" w:rsidR="00581935" w:rsidRPr="004067BB" w:rsidRDefault="00581935" w:rsidP="0058193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p w14:paraId="10F7EAF7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jc w:val="center"/>
        <w:rPr>
          <w:rFonts w:ascii="Calibri" w:hAnsi="Calibri" w:cs="Calibri"/>
          <w:b/>
          <w:color w:val="000000"/>
          <w:sz w:val="32"/>
          <w:szCs w:val="30"/>
          <w:lang w:eastAsia="x-none"/>
        </w:rPr>
      </w:pPr>
      <w:r>
        <w:rPr>
          <w:rFonts w:ascii="Calibri" w:hAnsi="Calibri" w:cs="Calibri"/>
          <w:b/>
          <w:color w:val="000000"/>
          <w:sz w:val="32"/>
          <w:szCs w:val="30"/>
          <w:lang w:eastAsia="x-none"/>
        </w:rPr>
        <w:t>How A Church Upsets A City</w:t>
      </w:r>
    </w:p>
    <w:p w14:paraId="11FDB29E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14:paraId="4CBA034E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14:paraId="171DB21D" w14:textId="77777777" w:rsidR="00581935" w:rsidRDefault="00581935" w:rsidP="00581935">
      <w:pPr>
        <w:spacing w:line="192" w:lineRule="auto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About that time…</w:t>
      </w:r>
    </w:p>
    <w:p w14:paraId="6946AFCA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  <w:r>
        <w:rPr>
          <w:rFonts w:ascii="Calibri" w:hAnsi="Calibri" w:cs="Arial"/>
          <w:sz w:val="16"/>
          <w:szCs w:val="16"/>
          <w:lang w:eastAsia="x-none"/>
        </w:rPr>
        <w:t>Acts 19:23</w:t>
      </w:r>
    </w:p>
    <w:p w14:paraId="57D2CD7F" w14:textId="77777777" w:rsidR="00581935" w:rsidRPr="007311FB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4D22574E" w14:textId="77777777" w:rsidR="00581935" w:rsidRPr="00904A94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397C20D4" w14:textId="77777777" w:rsidR="00581935" w:rsidRPr="00904A94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6A044885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415EF88C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371F1B7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552F808" w14:textId="77777777" w:rsidR="00581935" w:rsidRDefault="00581935" w:rsidP="00581935">
      <w:pPr>
        <w:spacing w:line="192" w:lineRule="auto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What are we known for?</w:t>
      </w:r>
    </w:p>
    <w:p w14:paraId="0B02432B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  <w:r>
        <w:rPr>
          <w:rFonts w:ascii="Calibri" w:hAnsi="Calibri" w:cs="Arial"/>
          <w:sz w:val="16"/>
          <w:szCs w:val="16"/>
          <w:lang w:eastAsia="x-none"/>
        </w:rPr>
        <w:t>Acts 19:23-41, The book of Ephesians</w:t>
      </w:r>
    </w:p>
    <w:p w14:paraId="70D790A0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</w:p>
    <w:p w14:paraId="18D43952" w14:textId="77777777" w:rsidR="00581935" w:rsidRDefault="00581935" w:rsidP="00581935">
      <w:pPr>
        <w:spacing w:line="192" w:lineRule="auto"/>
        <w:rPr>
          <w:rFonts w:ascii="Calibri" w:hAnsi="Calibri" w:cs="Calibri"/>
          <w:color w:val="000000"/>
          <w:lang w:eastAsia="x-none"/>
        </w:rPr>
      </w:pPr>
    </w:p>
    <w:p w14:paraId="20A7C78C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  <w:r>
        <w:rPr>
          <w:rFonts w:ascii="Calibri" w:hAnsi="Calibri" w:cs="Calibri"/>
          <w:color w:val="000000"/>
          <w:lang w:eastAsia="x-none"/>
        </w:rPr>
        <w:tab/>
        <w:t>The:</w:t>
      </w:r>
    </w:p>
    <w:p w14:paraId="5F9F07A5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</w:p>
    <w:p w14:paraId="72F53136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</w:p>
    <w:p w14:paraId="436DD084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Fonts w:ascii="Calibri" w:hAnsi="Calibri" w:cs="Calibri"/>
          <w:color w:val="000000"/>
          <w:lang w:eastAsia="x-none"/>
        </w:rPr>
        <w:tab/>
        <w:t>Way:</w:t>
      </w:r>
    </w:p>
    <w:p w14:paraId="66E52102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F302762" w14:textId="77777777" w:rsidR="00581935" w:rsidRPr="008C712D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563DCC0" w14:textId="77777777" w:rsidR="00581935" w:rsidRDefault="00581935" w:rsidP="00581935">
      <w:pPr>
        <w:spacing w:line="276" w:lineRule="auto"/>
        <w:ind w:left="432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 w:rsidRPr="00016B74">
        <w:rPr>
          <w:rStyle w:val="s12"/>
          <w:rFonts w:ascii="Calibri" w:hAnsi="Calibri" w:cs="Calibri"/>
          <w:bCs/>
          <w:szCs w:val="20"/>
          <w:u w:color="000000"/>
        </w:rPr>
        <w:t>The church was</w:t>
      </w:r>
      <w:r>
        <w:rPr>
          <w:rStyle w:val="s12"/>
          <w:rFonts w:ascii="Calibri" w:hAnsi="Calibri" w:cs="Calibri"/>
          <w:bCs/>
          <w:szCs w:val="20"/>
          <w:u w:color="000000"/>
        </w:rPr>
        <w:t>:</w:t>
      </w:r>
    </w:p>
    <w:p w14:paraId="13189F39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2A10FB8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</w:rPr>
        <w:t>_______________</w:t>
      </w:r>
      <w:r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67E4E0A8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28B6C90" w14:textId="77777777" w:rsidR="00581935" w:rsidRPr="00016B74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49D0C0DB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</w:rPr>
      </w:pPr>
    </w:p>
    <w:p w14:paraId="688364A7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 w:rsidRPr="008B0D48">
        <w:rPr>
          <w:rStyle w:val="s12"/>
          <w:rFonts w:ascii="Calibri" w:hAnsi="Calibri" w:cs="Calibri"/>
          <w:bCs/>
          <w:szCs w:val="20"/>
        </w:rPr>
        <w:t>Pro</w:t>
      </w:r>
      <w:r>
        <w:rPr>
          <w:rStyle w:val="s12"/>
          <w:rFonts w:ascii="Calibri" w:hAnsi="Calibri" w:cs="Calibri"/>
          <w:bCs/>
          <w:szCs w:val="20"/>
        </w:rPr>
        <w:t>-__________</w:t>
      </w:r>
      <w:r w:rsidRPr="00016B74">
        <w:rPr>
          <w:rStyle w:val="s12"/>
          <w:rFonts w:ascii="Calibri" w:hAnsi="Calibri" w:cs="Calibri"/>
          <w:bCs/>
          <w:szCs w:val="20"/>
          <w:u w:color="000000"/>
        </w:rPr>
        <w:t>, not anti</w:t>
      </w:r>
      <w:r>
        <w:rPr>
          <w:rStyle w:val="s12"/>
          <w:rFonts w:ascii="Calibri" w:hAnsi="Calibri" w:cs="Calibri"/>
          <w:bCs/>
          <w:szCs w:val="20"/>
          <w:u w:color="000000"/>
        </w:rPr>
        <w:t>-_____________________</w:t>
      </w:r>
      <w:r w:rsidRPr="00016B74"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13B9455E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45A6F3CD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0E3D258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2F094FC3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>Known for _______ they _____________, not ________ they were _____________.</w:t>
      </w:r>
    </w:p>
    <w:p w14:paraId="1345C4DC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69DD74D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2059ABB2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2B1C95EB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>About a _____________, not about ____________.</w:t>
      </w:r>
    </w:p>
    <w:p w14:paraId="02B03270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C8BB2E7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65B14F2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7F3F6E43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>About ________ change that changed others’ __________.</w:t>
      </w:r>
    </w:p>
    <w:p w14:paraId="3F760530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2DB1DE3A" w14:textId="77777777" w:rsidR="00581935" w:rsidRPr="00904A94" w:rsidRDefault="00581935" w:rsidP="00581935">
      <w:pPr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BA71E1B" w14:textId="77777777" w:rsidR="00581935" w:rsidRDefault="00581935" w:rsidP="00581935">
      <w:pPr>
        <w:ind w:right="3"/>
        <w:jc w:val="both"/>
        <w:rPr>
          <w:rFonts w:ascii="Calibri" w:hAnsi="Calibri" w:cs="Calibri"/>
          <w:bCs/>
          <w:szCs w:val="20"/>
          <w:u w:color="000000"/>
        </w:rPr>
      </w:pPr>
    </w:p>
    <w:p w14:paraId="753AACC6" w14:textId="77777777" w:rsidR="00581935" w:rsidRPr="008C712D" w:rsidRDefault="00581935" w:rsidP="00581935">
      <w:pPr>
        <w:ind w:right="3"/>
        <w:jc w:val="both"/>
        <w:rPr>
          <w:rFonts w:ascii="Calibri" w:hAnsi="Calibri" w:cs="Calibri"/>
          <w:bCs/>
          <w:szCs w:val="20"/>
          <w:u w:color="000000"/>
        </w:rPr>
      </w:pPr>
    </w:p>
    <w:tbl>
      <w:tblPr>
        <w:tblW w:w="11007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10"/>
        <w:gridCol w:w="8917"/>
      </w:tblGrid>
      <w:tr w:rsidR="00581935" w:rsidRPr="00394F63" w14:paraId="4DAF0E57" w14:textId="77777777" w:rsidTr="000A1BD5">
        <w:trPr>
          <w:trHeight w:val="48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14:paraId="67032642" w14:textId="77777777" w:rsidR="00581935" w:rsidRPr="00A168D9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  <w:bookmarkStart w:id="2" w:name="_Hlk53067833"/>
            <w:bookmarkEnd w:id="0"/>
            <w:r>
              <w:rPr>
                <w:rFonts w:ascii="Calibri" w:hAnsi="Calibri" w:cs="Calibri"/>
                <w:noProof/>
              </w:rPr>
              <w:lastRenderedPageBreak/>
              <w:drawing>
                <wp:inline distT="0" distB="0" distL="0" distR="0" wp14:anchorId="579BBFBE" wp14:editId="0D17D0C4">
                  <wp:extent cx="771525" cy="495300"/>
                  <wp:effectExtent l="19050" t="0" r="9525" b="0"/>
                  <wp:docPr id="3" name="4CFF689E-AB7C-4049-9990-3D913202571F" descr="cid:73148A18-5859-42A3-B556-365FB92F1518@ncc.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CFF689E-AB7C-4049-9990-3D913202571F" descr="cid:73148A18-5859-42A3-B556-365FB92F1518@ncc.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 t="7668" b="66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</w:tcPr>
          <w:p w14:paraId="7EDF9567" w14:textId="77777777" w:rsidR="00581935" w:rsidRPr="00CC1FA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3920B" w14:textId="77777777" w:rsidR="00581935" w:rsidRPr="00D6706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ind w:right="-4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Pastor Chris Brown</w:t>
            </w:r>
          </w:p>
          <w:p w14:paraId="06B69321" w14:textId="77777777" w:rsidR="00581935" w:rsidRPr="00D6706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November 14-15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, 2020</w:t>
            </w:r>
          </w:p>
          <w:p w14:paraId="25371861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>Message #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42 / </w:t>
            </w:r>
            <w:r w:rsidRPr="00D6706D">
              <w:rPr>
                <w:rFonts w:asciiTheme="minorHAnsi" w:hAnsiTheme="minorHAnsi" w:cstheme="minorHAnsi"/>
                <w:sz w:val="14"/>
                <w:szCs w:val="14"/>
              </w:rPr>
              <w:t xml:space="preserve">Acts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19:23-41</w:t>
            </w:r>
          </w:p>
        </w:tc>
      </w:tr>
      <w:tr w:rsidR="00581935" w:rsidRPr="00394F63" w14:paraId="65DF7172" w14:textId="77777777" w:rsidTr="000A1BD5">
        <w:trPr>
          <w:trHeight w:val="35"/>
        </w:trPr>
        <w:tc>
          <w:tcPr>
            <w:tcW w:w="1880" w:type="dxa"/>
            <w:vMerge/>
            <w:tcBorders>
              <w:bottom w:val="nil"/>
            </w:tcBorders>
            <w:shd w:val="clear" w:color="auto" w:fill="auto"/>
          </w:tcPr>
          <w:p w14:paraId="4FC5F5EC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rPr>
                <w:rFonts w:ascii="Calibri" w:hAnsi="Calibri" w:cs="Calibri"/>
              </w:rPr>
            </w:pPr>
          </w:p>
        </w:tc>
        <w:tc>
          <w:tcPr>
            <w:tcW w:w="210" w:type="dxa"/>
            <w:tcBorders>
              <w:bottom w:val="nil"/>
            </w:tcBorders>
          </w:tcPr>
          <w:p w14:paraId="78784229" w14:textId="77777777" w:rsidR="00581935" w:rsidRPr="00CC1FAD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8F2085" w14:textId="77777777" w:rsidR="00581935" w:rsidRPr="00394F63" w:rsidRDefault="00581935" w:rsidP="000A1BD5">
            <w:pPr>
              <w:pStyle w:val="PlainText"/>
              <w:tabs>
                <w:tab w:val="left" w:pos="900"/>
              </w:tabs>
              <w:spacing w:line="228" w:lineRule="auto"/>
              <w:jc w:val="right"/>
              <w:rPr>
                <w:rFonts w:ascii="Calibri" w:hAnsi="Calibri" w:cs="Calibri"/>
                <w:sz w:val="14"/>
                <w:szCs w:val="14"/>
              </w:rPr>
            </w:pPr>
            <w:r w:rsidRPr="00394F63">
              <w:rPr>
                <w:rFonts w:ascii="Calibri" w:hAnsi="Calibri" w:cs="Calibri"/>
                <w:sz w:val="14"/>
                <w:szCs w:val="14"/>
              </w:rPr>
              <w:t>northcoastchurch.com/sermons</w:t>
            </w:r>
          </w:p>
        </w:tc>
      </w:tr>
    </w:tbl>
    <w:p w14:paraId="4810082B" w14:textId="77777777" w:rsidR="00581935" w:rsidRPr="004067BB" w:rsidRDefault="00581935" w:rsidP="0058193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  <w:u w:color="000000"/>
        </w:rPr>
      </w:pPr>
    </w:p>
    <w:bookmarkEnd w:id="2"/>
    <w:p w14:paraId="2A1626B9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jc w:val="center"/>
        <w:rPr>
          <w:rFonts w:ascii="Calibri" w:hAnsi="Calibri" w:cs="Calibri"/>
          <w:b/>
          <w:color w:val="000000"/>
          <w:sz w:val="32"/>
          <w:szCs w:val="30"/>
          <w:lang w:eastAsia="x-none"/>
        </w:rPr>
      </w:pPr>
      <w:r>
        <w:rPr>
          <w:rFonts w:ascii="Calibri" w:hAnsi="Calibri" w:cs="Calibri"/>
          <w:b/>
          <w:color w:val="000000"/>
          <w:sz w:val="32"/>
          <w:szCs w:val="30"/>
          <w:lang w:eastAsia="x-none"/>
        </w:rPr>
        <w:t>How A Church Upsets A City</w:t>
      </w:r>
    </w:p>
    <w:p w14:paraId="2ED85D87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14:paraId="3D88C11C" w14:textId="77777777" w:rsidR="00581935" w:rsidRDefault="00581935" w:rsidP="00581935">
      <w:pPr>
        <w:autoSpaceDE w:val="0"/>
        <w:autoSpaceDN w:val="0"/>
        <w:adjustRightInd w:val="0"/>
        <w:ind w:right="-177"/>
        <w:contextualSpacing/>
        <w:rPr>
          <w:rFonts w:ascii="Calibri" w:hAnsi="Calibri" w:cs="Calibri"/>
          <w:bCs/>
          <w:color w:val="000000"/>
          <w:sz w:val="16"/>
          <w:szCs w:val="16"/>
        </w:rPr>
      </w:pPr>
    </w:p>
    <w:p w14:paraId="42652A6F" w14:textId="77777777" w:rsidR="00581935" w:rsidRDefault="00581935" w:rsidP="00581935">
      <w:pPr>
        <w:spacing w:line="192" w:lineRule="auto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About that time…</w:t>
      </w:r>
    </w:p>
    <w:p w14:paraId="3E19C74E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  <w:r>
        <w:rPr>
          <w:rFonts w:ascii="Calibri" w:hAnsi="Calibri" w:cs="Arial"/>
          <w:sz w:val="16"/>
          <w:szCs w:val="16"/>
          <w:lang w:eastAsia="x-none"/>
        </w:rPr>
        <w:t>Acts 19:23</w:t>
      </w:r>
    </w:p>
    <w:p w14:paraId="7DFFD326" w14:textId="77777777" w:rsidR="00581935" w:rsidRPr="007311FB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5A545483" w14:textId="77777777" w:rsidR="00581935" w:rsidRPr="00904A94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703AFB3B" w14:textId="77777777" w:rsidR="00581935" w:rsidRPr="00904A94" w:rsidRDefault="00581935" w:rsidP="00581935">
      <w:pPr>
        <w:rPr>
          <w:rStyle w:val="s12"/>
          <w:rFonts w:ascii="Calibri" w:hAnsi="Calibri" w:cs="Calibri"/>
          <w:bCs/>
          <w:szCs w:val="20"/>
          <w:u w:color="000000"/>
        </w:rPr>
      </w:pPr>
    </w:p>
    <w:p w14:paraId="21C4F7E1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C662684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5E05D23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B61D09E" w14:textId="77777777" w:rsidR="00581935" w:rsidRDefault="00581935" w:rsidP="00581935">
      <w:pPr>
        <w:spacing w:line="192" w:lineRule="auto"/>
        <w:rPr>
          <w:rFonts w:ascii="Calibri" w:hAnsi="Calibri" w:cs="Arial"/>
          <w:lang w:eastAsia="x-none"/>
        </w:rPr>
      </w:pPr>
      <w:r>
        <w:rPr>
          <w:rFonts w:ascii="Calibri" w:hAnsi="Calibri" w:cs="Calibri"/>
          <w:b/>
          <w:bCs/>
          <w:color w:val="000000"/>
          <w:sz w:val="28"/>
          <w:szCs w:val="20"/>
          <w:lang w:eastAsia="x-none"/>
        </w:rPr>
        <w:t>What are we known for?</w:t>
      </w:r>
    </w:p>
    <w:p w14:paraId="528D337C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  <w:r>
        <w:rPr>
          <w:rFonts w:ascii="Calibri" w:hAnsi="Calibri" w:cs="Arial"/>
          <w:sz w:val="16"/>
          <w:szCs w:val="16"/>
          <w:lang w:eastAsia="x-none"/>
        </w:rPr>
        <w:t>Acts 19:23-41, The book of Ephesians</w:t>
      </w:r>
    </w:p>
    <w:p w14:paraId="0DFD0014" w14:textId="77777777" w:rsidR="00581935" w:rsidRDefault="00581935" w:rsidP="00581935">
      <w:pPr>
        <w:spacing w:line="192" w:lineRule="auto"/>
        <w:rPr>
          <w:rFonts w:ascii="Calibri" w:hAnsi="Calibri" w:cs="Arial"/>
          <w:sz w:val="16"/>
          <w:szCs w:val="16"/>
          <w:lang w:eastAsia="x-none"/>
        </w:rPr>
      </w:pPr>
    </w:p>
    <w:p w14:paraId="3DF8C58C" w14:textId="77777777" w:rsidR="00581935" w:rsidRDefault="00581935" w:rsidP="00581935">
      <w:pPr>
        <w:spacing w:line="192" w:lineRule="auto"/>
        <w:rPr>
          <w:rFonts w:ascii="Calibri" w:hAnsi="Calibri" w:cs="Calibri"/>
          <w:color w:val="000000"/>
          <w:lang w:eastAsia="x-none"/>
        </w:rPr>
      </w:pPr>
    </w:p>
    <w:p w14:paraId="0BBF743D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  <w:r>
        <w:rPr>
          <w:rFonts w:ascii="Calibri" w:hAnsi="Calibri" w:cs="Calibri"/>
          <w:color w:val="000000"/>
          <w:lang w:eastAsia="x-none"/>
        </w:rPr>
        <w:tab/>
        <w:t>The:</w:t>
      </w:r>
    </w:p>
    <w:p w14:paraId="4ADAFC9C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</w:p>
    <w:p w14:paraId="4E19CC34" w14:textId="77777777" w:rsidR="00581935" w:rsidRDefault="00581935" w:rsidP="00581935">
      <w:pPr>
        <w:ind w:right="3"/>
        <w:jc w:val="both"/>
        <w:rPr>
          <w:rFonts w:ascii="Calibri" w:hAnsi="Calibri" w:cs="Calibri"/>
          <w:color w:val="000000"/>
          <w:lang w:eastAsia="x-none"/>
        </w:rPr>
      </w:pPr>
    </w:p>
    <w:p w14:paraId="4EBBD76F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Fonts w:ascii="Calibri" w:hAnsi="Calibri" w:cs="Calibri"/>
          <w:color w:val="000000"/>
          <w:lang w:eastAsia="x-none"/>
        </w:rPr>
        <w:tab/>
        <w:t>Way:</w:t>
      </w:r>
    </w:p>
    <w:p w14:paraId="1744906C" w14:textId="77777777" w:rsidR="00581935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C654392" w14:textId="77777777" w:rsidR="00581935" w:rsidRPr="008C712D" w:rsidRDefault="00581935" w:rsidP="00581935">
      <w:pPr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3DE04B2" w14:textId="77777777" w:rsidR="00581935" w:rsidRDefault="00581935" w:rsidP="00581935">
      <w:pPr>
        <w:spacing w:line="276" w:lineRule="auto"/>
        <w:ind w:left="432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 w:rsidRPr="00016B74">
        <w:rPr>
          <w:rStyle w:val="s12"/>
          <w:rFonts w:ascii="Calibri" w:hAnsi="Calibri" w:cs="Calibri"/>
          <w:bCs/>
          <w:szCs w:val="20"/>
          <w:u w:color="000000"/>
        </w:rPr>
        <w:t>The church was</w:t>
      </w:r>
      <w:r>
        <w:rPr>
          <w:rStyle w:val="s12"/>
          <w:rFonts w:ascii="Calibri" w:hAnsi="Calibri" w:cs="Calibri"/>
          <w:bCs/>
          <w:szCs w:val="20"/>
          <w:u w:color="000000"/>
        </w:rPr>
        <w:t>:</w:t>
      </w:r>
    </w:p>
    <w:p w14:paraId="4766CD2C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4DD9E6C7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MISSIONAL</w:t>
      </w:r>
      <w:r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3B77394F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67DE5D72" w14:textId="77777777" w:rsidR="00581935" w:rsidRPr="00016B74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8B3BEC5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</w:rPr>
      </w:pPr>
    </w:p>
    <w:p w14:paraId="02AA7C0A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 w:rsidRPr="008B0D48">
        <w:rPr>
          <w:rStyle w:val="s12"/>
          <w:rFonts w:ascii="Calibri" w:hAnsi="Calibri" w:cs="Calibri"/>
          <w:bCs/>
          <w:szCs w:val="20"/>
        </w:rPr>
        <w:t>Pro</w:t>
      </w:r>
      <w:r>
        <w:rPr>
          <w:rStyle w:val="s12"/>
          <w:rFonts w:ascii="Calibri" w:hAnsi="Calibri" w:cs="Calibri"/>
          <w:bCs/>
          <w:szCs w:val="20"/>
        </w:rPr>
        <w:t>-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JESUS</w:t>
      </w:r>
      <w:r w:rsidRPr="00016B74">
        <w:rPr>
          <w:rStyle w:val="s12"/>
          <w:rFonts w:ascii="Calibri" w:hAnsi="Calibri" w:cs="Calibri"/>
          <w:bCs/>
          <w:szCs w:val="20"/>
          <w:u w:color="000000"/>
        </w:rPr>
        <w:t>, not anti</w:t>
      </w:r>
      <w:r>
        <w:rPr>
          <w:rStyle w:val="s12"/>
          <w:rFonts w:ascii="Calibri" w:hAnsi="Calibri" w:cs="Calibri"/>
          <w:bCs/>
          <w:szCs w:val="20"/>
          <w:u w:color="000000"/>
        </w:rPr>
        <w:t>-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EVERYTHING ELSE</w:t>
      </w:r>
      <w:r w:rsidRPr="00016B74"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61653165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0224DE84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B792ADE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26E7A57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 xml:space="preserve">Known for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WHO</w:t>
      </w:r>
      <w:r>
        <w:rPr>
          <w:rStyle w:val="s12"/>
          <w:rFonts w:ascii="Calibri" w:hAnsi="Calibri" w:cs="Calibri"/>
          <w:bCs/>
          <w:szCs w:val="20"/>
          <w:u w:color="000000"/>
        </w:rPr>
        <w:t xml:space="preserve"> they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FOLLOWED</w:t>
      </w:r>
      <w:r>
        <w:rPr>
          <w:rStyle w:val="s12"/>
          <w:rFonts w:ascii="Calibri" w:hAnsi="Calibri" w:cs="Calibri"/>
          <w:bCs/>
          <w:szCs w:val="20"/>
          <w:u w:color="000000"/>
        </w:rPr>
        <w:t xml:space="preserve">, not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WHAT</w:t>
      </w:r>
      <w:r>
        <w:rPr>
          <w:rStyle w:val="s12"/>
          <w:rFonts w:ascii="Calibri" w:hAnsi="Calibri" w:cs="Calibri"/>
          <w:bCs/>
          <w:szCs w:val="20"/>
          <w:u w:color="000000"/>
        </w:rPr>
        <w:t xml:space="preserve"> they were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AGAINST</w:t>
      </w:r>
      <w:r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73583777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A54C499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4106D881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EACAC2C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 xml:space="preserve">About a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MOVEMENT</w:t>
      </w:r>
      <w:r>
        <w:rPr>
          <w:rStyle w:val="s12"/>
          <w:rFonts w:ascii="Calibri" w:hAnsi="Calibri" w:cs="Calibri"/>
          <w:bCs/>
          <w:szCs w:val="20"/>
          <w:u w:color="000000"/>
        </w:rPr>
        <w:t xml:space="preserve">, not about </w:t>
      </w:r>
      <w:r w:rsidRPr="00EC2E05">
        <w:rPr>
          <w:rStyle w:val="s12"/>
          <w:rFonts w:ascii="Calibri" w:hAnsi="Calibri" w:cs="Calibri"/>
          <w:b/>
          <w:bCs/>
          <w:color w:val="C00000"/>
          <w:szCs w:val="20"/>
        </w:rPr>
        <w:t>MOMENTS</w:t>
      </w:r>
      <w:r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0155EFA0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8D68638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8E7FBEB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36B8490D" w14:textId="77777777" w:rsidR="00581935" w:rsidRDefault="00581935" w:rsidP="00581935">
      <w:pPr>
        <w:spacing w:line="276" w:lineRule="auto"/>
        <w:ind w:left="864" w:right="3" w:firstLine="432"/>
        <w:jc w:val="both"/>
        <w:rPr>
          <w:rStyle w:val="s12"/>
          <w:rFonts w:ascii="Calibri" w:hAnsi="Calibri" w:cs="Calibri"/>
          <w:bCs/>
          <w:szCs w:val="20"/>
          <w:u w:color="000000"/>
        </w:rPr>
      </w:pPr>
      <w:r>
        <w:rPr>
          <w:rStyle w:val="s12"/>
          <w:rFonts w:ascii="Calibri" w:hAnsi="Calibri" w:cs="Calibri"/>
          <w:bCs/>
          <w:szCs w:val="20"/>
          <w:u w:color="000000"/>
        </w:rPr>
        <w:t xml:space="preserve">About </w:t>
      </w:r>
      <w:r w:rsidRPr="00736A80">
        <w:rPr>
          <w:rStyle w:val="s12"/>
          <w:rFonts w:ascii="Calibri" w:hAnsi="Calibri" w:cs="Calibri"/>
          <w:b/>
          <w:bCs/>
          <w:color w:val="C00000"/>
          <w:szCs w:val="20"/>
        </w:rPr>
        <w:t>LIFE</w:t>
      </w:r>
      <w:r>
        <w:rPr>
          <w:rStyle w:val="s12"/>
          <w:rFonts w:ascii="Calibri" w:hAnsi="Calibri" w:cs="Calibri"/>
          <w:bCs/>
          <w:szCs w:val="20"/>
          <w:u w:color="000000"/>
        </w:rPr>
        <w:t xml:space="preserve"> change that changed others’ </w:t>
      </w:r>
      <w:r w:rsidRPr="00736A80">
        <w:rPr>
          <w:rStyle w:val="s12"/>
          <w:rFonts w:ascii="Calibri" w:hAnsi="Calibri" w:cs="Calibri"/>
          <w:b/>
          <w:bCs/>
          <w:color w:val="C00000"/>
          <w:szCs w:val="20"/>
        </w:rPr>
        <w:t>LIVES</w:t>
      </w:r>
      <w:r>
        <w:rPr>
          <w:rStyle w:val="s12"/>
          <w:rFonts w:ascii="Calibri" w:hAnsi="Calibri" w:cs="Calibri"/>
          <w:bCs/>
          <w:szCs w:val="20"/>
          <w:u w:color="000000"/>
        </w:rPr>
        <w:t>.</w:t>
      </w:r>
    </w:p>
    <w:p w14:paraId="56D75A07" w14:textId="77777777" w:rsidR="00581935" w:rsidRDefault="00581935" w:rsidP="00581935">
      <w:pPr>
        <w:spacing w:line="276" w:lineRule="auto"/>
        <w:ind w:right="3"/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1EA5A45F" w14:textId="77777777" w:rsidR="00581935" w:rsidRPr="00904A94" w:rsidRDefault="00581935" w:rsidP="00581935">
      <w:pPr>
        <w:jc w:val="both"/>
        <w:rPr>
          <w:rStyle w:val="s12"/>
          <w:rFonts w:ascii="Calibri" w:hAnsi="Calibri" w:cs="Calibri"/>
          <w:bCs/>
          <w:szCs w:val="20"/>
          <w:u w:color="000000"/>
        </w:rPr>
      </w:pPr>
    </w:p>
    <w:p w14:paraId="539FA495" w14:textId="77777777" w:rsidR="00581935" w:rsidRDefault="00581935" w:rsidP="00581935">
      <w:pPr>
        <w:ind w:right="3"/>
        <w:jc w:val="both"/>
        <w:rPr>
          <w:rFonts w:ascii="Calibri" w:hAnsi="Calibri" w:cs="Calibri"/>
          <w:bCs/>
          <w:szCs w:val="20"/>
          <w:u w:color="000000"/>
        </w:rPr>
      </w:pPr>
    </w:p>
    <w:p w14:paraId="158FED43" w14:textId="77777777" w:rsidR="00A32652" w:rsidRDefault="00A32652" w:rsidP="00B42142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1924CB" w14:textId="77777777" w:rsidR="00895963" w:rsidRDefault="00895963" w:rsidP="00B42142">
      <w:pPr>
        <w:jc w:val="center"/>
        <w:rPr>
          <w:rFonts w:asciiTheme="minorHAnsi" w:hAnsiTheme="minorHAnsi" w:cstheme="minorHAnsi"/>
          <w:b/>
          <w:sz w:val="28"/>
          <w:szCs w:val="28"/>
        </w:rPr>
        <w:sectPr w:rsidR="00895963" w:rsidSect="00895963">
          <w:type w:val="continuous"/>
          <w:pgSz w:w="12240" w:h="15840" w:code="1"/>
          <w:pgMar w:top="720" w:right="720" w:bottom="720" w:left="720" w:header="0" w:footer="288" w:gutter="0"/>
          <w:pgNumType w:start="1"/>
          <w:cols w:space="720"/>
          <w:docGrid w:linePitch="360"/>
        </w:sectPr>
      </w:pPr>
    </w:p>
    <w:p w14:paraId="188409C0" w14:textId="2477AC49" w:rsidR="00B42142" w:rsidRPr="00994DBB" w:rsidRDefault="00B42142" w:rsidP="00B4214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Life Group Study Questions</w:t>
      </w:r>
    </w:p>
    <w:p w14:paraId="1C76B683" w14:textId="267B722B" w:rsidR="00B42142" w:rsidRDefault="00B42142" w:rsidP="00B4214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DBB">
        <w:rPr>
          <w:rFonts w:asciiTheme="minorHAnsi" w:hAnsiTheme="minorHAnsi" w:cstheme="minorHAnsi"/>
          <w:b/>
          <w:sz w:val="22"/>
          <w:szCs w:val="22"/>
        </w:rPr>
        <w:t>For the week of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5318A">
        <w:rPr>
          <w:rFonts w:asciiTheme="minorHAnsi" w:hAnsiTheme="minorHAnsi" w:cstheme="minorHAnsi"/>
          <w:b/>
          <w:sz w:val="22"/>
          <w:szCs w:val="22"/>
        </w:rPr>
        <w:t xml:space="preserve">November </w:t>
      </w:r>
      <w:r w:rsidR="00581935">
        <w:rPr>
          <w:rFonts w:asciiTheme="minorHAnsi" w:hAnsiTheme="minorHAnsi" w:cstheme="minorHAnsi"/>
          <w:b/>
          <w:sz w:val="22"/>
          <w:szCs w:val="22"/>
        </w:rPr>
        <w:t>15</w:t>
      </w:r>
      <w:r w:rsidRPr="00994DBB">
        <w:rPr>
          <w:rFonts w:asciiTheme="minorHAnsi" w:hAnsiTheme="minorHAnsi" w:cstheme="minorHAnsi"/>
          <w:b/>
          <w:sz w:val="22"/>
          <w:szCs w:val="22"/>
        </w:rPr>
        <w:t>, 2020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(Questions and Scriptures for further study &amp; discussion)</w:t>
      </w:r>
      <w:r>
        <w:rPr>
          <w:rStyle w:val="eop"/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D584B0B" w14:textId="1229C1D0" w:rsidR="00B42142" w:rsidRDefault="00B42142" w:rsidP="00B42142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4F43BD56" w14:textId="1CBC05C4" w:rsidR="00B42142" w:rsidRPr="0099141F" w:rsidRDefault="00EA3A11" w:rsidP="00B42142">
      <w:pPr>
        <w:widowControl w:val="0"/>
        <w:shd w:val="clear" w:color="auto" w:fill="595959"/>
        <w:tabs>
          <w:tab w:val="center" w:pos="540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="00B42142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>Quick review</w:t>
      </w:r>
      <w:r w:rsidR="00B42142"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</w:p>
    <w:p w14:paraId="74C36BFF" w14:textId="77777777" w:rsidR="00B42142" w:rsidRPr="0099141F" w:rsidRDefault="00B42142" w:rsidP="00B42142">
      <w:pPr>
        <w:spacing w:after="200"/>
        <w:contextualSpacing/>
        <w:rPr>
          <w:rFonts w:asciiTheme="minorHAnsi" w:eastAsia="Calibri" w:hAnsiTheme="minorHAnsi" w:cs="Arial"/>
          <w:bCs/>
          <w:iCs/>
          <w:sz w:val="10"/>
          <w:szCs w:val="20"/>
        </w:rPr>
      </w:pPr>
    </w:p>
    <w:p w14:paraId="08131B16" w14:textId="77777777" w:rsidR="00B42142" w:rsidRDefault="00B42142" w:rsidP="00B42142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  <w:r w:rsidRPr="0099141F">
        <w:rPr>
          <w:rFonts w:asciiTheme="minorHAnsi" w:hAnsiTheme="minorHAnsi" w:cs="Arial"/>
          <w:sz w:val="22"/>
          <w:szCs w:val="22"/>
        </w:rPr>
        <w:t>Looking back at your notes from this week’s teaching, was there anything you heard for the first time or something that caught your attention, challenged or confused you?</w:t>
      </w:r>
    </w:p>
    <w:p w14:paraId="55601BB1" w14:textId="0A4557F3" w:rsidR="00E74D4A" w:rsidRDefault="00E74D4A" w:rsidP="00B42142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14:paraId="214BC485" w14:textId="77777777" w:rsidR="008771B2" w:rsidRDefault="008771B2" w:rsidP="00B42142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14:paraId="0482DE78" w14:textId="77777777" w:rsidR="005567F7" w:rsidRDefault="005567F7" w:rsidP="00B42142">
      <w:pPr>
        <w:spacing w:after="200"/>
        <w:contextualSpacing/>
        <w:rPr>
          <w:rFonts w:asciiTheme="minorHAnsi" w:hAnsiTheme="minorHAnsi" w:cs="Arial"/>
          <w:sz w:val="22"/>
          <w:szCs w:val="22"/>
        </w:rPr>
      </w:pPr>
    </w:p>
    <w:p w14:paraId="50F5F8E2" w14:textId="77777777" w:rsidR="00B42142" w:rsidRPr="0099141F" w:rsidRDefault="00B42142" w:rsidP="00B42142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my story</w:t>
      </w:r>
    </w:p>
    <w:p w14:paraId="0759D843" w14:textId="77777777" w:rsidR="00B42142" w:rsidRPr="0069784A" w:rsidRDefault="00B42142" w:rsidP="00F324C5">
      <w:pPr>
        <w:contextualSpacing/>
        <w:rPr>
          <w:rFonts w:asciiTheme="minorHAnsi" w:hAnsiTheme="minorHAnsi" w:cs="Arial"/>
          <w:sz w:val="10"/>
          <w:szCs w:val="10"/>
        </w:rPr>
      </w:pPr>
    </w:p>
    <w:p w14:paraId="114A97B7" w14:textId="5DEDAB92" w:rsidR="00581935" w:rsidRPr="006B7564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3" w:name="_Hlk53662806"/>
      <w:r w:rsidRPr="006B7564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6B7564">
        <w:rPr>
          <w:rFonts w:asciiTheme="minorHAnsi" w:hAnsiTheme="minorHAnsi" w:cs="Arial"/>
          <w:sz w:val="22"/>
          <w:szCs w:val="22"/>
        </w:rPr>
        <w:t>Chris talked about how the Ephesian church was focused on reaching out to others</w:t>
      </w:r>
      <w:r>
        <w:rPr>
          <w:rFonts w:asciiTheme="minorHAnsi" w:hAnsiTheme="minorHAnsi" w:cs="Arial"/>
          <w:sz w:val="22"/>
          <w:szCs w:val="22"/>
        </w:rPr>
        <w:t xml:space="preserve"> in the city</w:t>
      </w:r>
      <w:r w:rsidRPr="006B7564">
        <w:rPr>
          <w:rFonts w:asciiTheme="minorHAnsi" w:hAnsiTheme="minorHAnsi" w:cs="Arial"/>
          <w:sz w:val="22"/>
          <w:szCs w:val="22"/>
        </w:rPr>
        <w:t>. In your own life, can you think of</w:t>
      </w:r>
      <w:r w:rsidR="00E74D4A">
        <w:rPr>
          <w:rFonts w:asciiTheme="minorHAnsi" w:hAnsiTheme="minorHAnsi" w:cs="Arial"/>
          <w:sz w:val="22"/>
          <w:szCs w:val="22"/>
        </w:rPr>
        <w:t xml:space="preserve"> anyone</w:t>
      </w:r>
      <w:r w:rsidRPr="006B7564">
        <w:rPr>
          <w:rFonts w:asciiTheme="minorHAnsi" w:hAnsiTheme="minorHAnsi" w:cs="Arial"/>
          <w:sz w:val="22"/>
          <w:szCs w:val="22"/>
        </w:rPr>
        <w:t xml:space="preserve"> who reached out to you to tell you about Jesus? What do you remember about what they said </w:t>
      </w:r>
      <w:r w:rsidR="001E1D7C">
        <w:rPr>
          <w:rFonts w:asciiTheme="minorHAnsi" w:hAnsiTheme="minorHAnsi" w:cs="Arial"/>
          <w:sz w:val="22"/>
          <w:szCs w:val="22"/>
        </w:rPr>
        <w:t>and/</w:t>
      </w:r>
      <w:r w:rsidRPr="006B7564">
        <w:rPr>
          <w:rFonts w:asciiTheme="minorHAnsi" w:hAnsiTheme="minorHAnsi" w:cs="Arial"/>
          <w:sz w:val="22"/>
          <w:szCs w:val="22"/>
        </w:rPr>
        <w:t xml:space="preserve">or did that was </w:t>
      </w:r>
      <w:r w:rsidR="007F2EFF">
        <w:rPr>
          <w:rFonts w:asciiTheme="minorHAnsi" w:hAnsiTheme="minorHAnsi" w:cs="Arial"/>
          <w:sz w:val="22"/>
          <w:szCs w:val="22"/>
        </w:rPr>
        <w:t>helpful</w:t>
      </w:r>
      <w:r w:rsidRPr="006B7564">
        <w:rPr>
          <w:rFonts w:asciiTheme="minorHAnsi" w:hAnsiTheme="minorHAnsi" w:cs="Arial"/>
          <w:sz w:val="22"/>
          <w:szCs w:val="22"/>
        </w:rPr>
        <w:t xml:space="preserve"> to you? </w:t>
      </w:r>
    </w:p>
    <w:p w14:paraId="75AAF974" w14:textId="5979EB4A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5446394" w14:textId="77777777" w:rsidR="008771B2" w:rsidRDefault="008771B2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07BC6B0" w14:textId="77777777" w:rsidR="005567F7" w:rsidRDefault="005567F7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F84DBB7" w14:textId="77777777" w:rsidR="00E74D4A" w:rsidRPr="006B7564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CA53293" w14:textId="44ED4E01" w:rsidR="00581935" w:rsidRPr="00CD125C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bookmarkStart w:id="4" w:name="_Hlk56085595"/>
      <w:r w:rsidRPr="00CD125C">
        <w:rPr>
          <w:rFonts w:ascii="Arial" w:eastAsiaTheme="minorHAnsi" w:hAnsi="Arial" w:cs="Arial"/>
        </w:rPr>
        <w:t xml:space="preserve"> </w:t>
      </w:r>
      <w:r w:rsidRPr="00CD125C">
        <w:rPr>
          <w:rFonts w:asciiTheme="minorHAnsi" w:hAnsiTheme="minorHAnsi" w:cs="Arial"/>
          <w:sz w:val="22"/>
          <w:szCs w:val="22"/>
        </w:rPr>
        <w:t xml:space="preserve">We all struggle with trying not to define our identity by what others think about us or how well we perform. In the first </w:t>
      </w:r>
      <w:r w:rsidR="007F2EFF">
        <w:rPr>
          <w:rFonts w:asciiTheme="minorHAnsi" w:hAnsiTheme="minorHAnsi" w:cs="Arial"/>
          <w:sz w:val="22"/>
          <w:szCs w:val="22"/>
        </w:rPr>
        <w:t>“D</w:t>
      </w:r>
      <w:r w:rsidRPr="00CD125C">
        <w:rPr>
          <w:rFonts w:asciiTheme="minorHAnsi" w:hAnsiTheme="minorHAnsi" w:cs="Arial"/>
          <w:sz w:val="22"/>
          <w:szCs w:val="22"/>
        </w:rPr>
        <w:t xml:space="preserve">igging </w:t>
      </w:r>
      <w:r w:rsidR="007F2EFF">
        <w:rPr>
          <w:rFonts w:asciiTheme="minorHAnsi" w:hAnsiTheme="minorHAnsi" w:cs="Arial"/>
          <w:sz w:val="22"/>
          <w:szCs w:val="22"/>
        </w:rPr>
        <w:t>D</w:t>
      </w:r>
      <w:r w:rsidRPr="00CD125C">
        <w:rPr>
          <w:rFonts w:asciiTheme="minorHAnsi" w:hAnsiTheme="minorHAnsi" w:cs="Arial"/>
          <w:sz w:val="22"/>
          <w:szCs w:val="22"/>
        </w:rPr>
        <w:t>eeper</w:t>
      </w:r>
      <w:r w:rsidR="007F2EFF">
        <w:rPr>
          <w:rFonts w:asciiTheme="minorHAnsi" w:hAnsiTheme="minorHAnsi" w:cs="Arial"/>
          <w:sz w:val="22"/>
          <w:szCs w:val="22"/>
        </w:rPr>
        <w:t>”</w:t>
      </w:r>
      <w:r w:rsidRPr="00CD125C">
        <w:rPr>
          <w:rFonts w:asciiTheme="minorHAnsi" w:hAnsiTheme="minorHAnsi" w:cs="Arial"/>
          <w:sz w:val="22"/>
          <w:szCs w:val="22"/>
        </w:rPr>
        <w:t xml:space="preserve"> question, we’ll look at who God says we are</w:t>
      </w:r>
      <w:r w:rsidR="007F2EFF">
        <w:rPr>
          <w:rFonts w:asciiTheme="minorHAnsi" w:hAnsiTheme="minorHAnsi" w:cs="Arial"/>
          <w:sz w:val="22"/>
          <w:szCs w:val="22"/>
        </w:rPr>
        <w:t>,</w:t>
      </w:r>
      <w:r w:rsidRPr="00CD125C">
        <w:rPr>
          <w:rFonts w:asciiTheme="minorHAnsi" w:hAnsiTheme="minorHAnsi" w:cs="Arial"/>
          <w:sz w:val="22"/>
          <w:szCs w:val="22"/>
        </w:rPr>
        <w:t xml:space="preserve"> which is how we’re suppose</w:t>
      </w:r>
      <w:r>
        <w:rPr>
          <w:rFonts w:asciiTheme="minorHAnsi" w:hAnsiTheme="minorHAnsi" w:cs="Arial"/>
          <w:sz w:val="22"/>
          <w:szCs w:val="22"/>
        </w:rPr>
        <w:t>d</w:t>
      </w:r>
      <w:r w:rsidRPr="00CD125C">
        <w:rPr>
          <w:rFonts w:asciiTheme="minorHAnsi" w:hAnsiTheme="minorHAnsi" w:cs="Arial"/>
          <w:sz w:val="22"/>
          <w:szCs w:val="22"/>
        </w:rPr>
        <w:t xml:space="preserve"> to define our identity. As you were growing up, can you think of any ways you were impacted by trying to gain a sense of security and significance from what others said about you or how well you performed?</w:t>
      </w:r>
    </w:p>
    <w:bookmarkEnd w:id="3"/>
    <w:bookmarkEnd w:id="4"/>
    <w:p w14:paraId="1AE5E4CF" w14:textId="77777777" w:rsidR="005567F7" w:rsidRDefault="005567F7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34E68FB" w14:textId="1BACFB9C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63D5727" w14:textId="77777777" w:rsidR="008771B2" w:rsidRDefault="008771B2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E36EF5D" w14:textId="77777777" w:rsidR="00B42142" w:rsidRPr="00736F26" w:rsidRDefault="00B42142" w:rsidP="00B4214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C89B665" w14:textId="77777777" w:rsidR="00B42142" w:rsidRPr="0099141F" w:rsidRDefault="00B42142" w:rsidP="00B42142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</w:t>
      </w:r>
      <w:r w:rsidRPr="0099141F"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Digging deeper </w:t>
      </w:r>
    </w:p>
    <w:p w14:paraId="4A274B4F" w14:textId="77777777" w:rsidR="00B42142" w:rsidRDefault="00B42142" w:rsidP="00B42142">
      <w:pPr>
        <w:autoSpaceDE w:val="0"/>
        <w:autoSpaceDN w:val="0"/>
        <w:adjustRightInd w:val="0"/>
        <w:rPr>
          <w:rFonts w:asciiTheme="minorHAnsi" w:hAnsiTheme="minorHAnsi" w:cs="Arial"/>
          <w:sz w:val="10"/>
          <w:szCs w:val="22"/>
        </w:rPr>
      </w:pPr>
    </w:p>
    <w:p w14:paraId="1C40B44D" w14:textId="0C8F9102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bookmarkStart w:id="5" w:name="_Hlk53660694"/>
      <w:r w:rsidRPr="00084693">
        <w:rPr>
          <w:rFonts w:asciiTheme="minorHAnsi" w:hAnsiTheme="minorHAnsi" w:cs="Arial"/>
          <w:sz w:val="22"/>
          <w:szCs w:val="22"/>
        </w:rPr>
        <w:t>Six years after Paul was in Ephesus, he wrote a letter to the church he had started there</w:t>
      </w:r>
      <w:r w:rsidR="001E1D7C">
        <w:rPr>
          <w:rFonts w:asciiTheme="minorHAnsi" w:hAnsiTheme="minorHAnsi" w:cs="Arial"/>
          <w:sz w:val="22"/>
          <w:szCs w:val="22"/>
        </w:rPr>
        <w:t>.</w:t>
      </w:r>
      <w:r w:rsidRPr="00084693">
        <w:rPr>
          <w:rFonts w:asciiTheme="minorHAnsi" w:hAnsiTheme="minorHAnsi" w:cs="Arial"/>
          <w:sz w:val="22"/>
          <w:szCs w:val="22"/>
        </w:rPr>
        <w:t xml:space="preserve"> </w:t>
      </w:r>
      <w:r w:rsidR="001E1D7C">
        <w:rPr>
          <w:rFonts w:asciiTheme="minorHAnsi" w:hAnsiTheme="minorHAnsi" w:cs="Arial"/>
          <w:sz w:val="22"/>
          <w:szCs w:val="22"/>
        </w:rPr>
        <w:t>W</w:t>
      </w:r>
      <w:r w:rsidRPr="00084693">
        <w:rPr>
          <w:rFonts w:asciiTheme="minorHAnsi" w:hAnsiTheme="minorHAnsi" w:cs="Arial"/>
          <w:sz w:val="22"/>
          <w:szCs w:val="22"/>
        </w:rPr>
        <w:t>e call</w:t>
      </w:r>
      <w:r w:rsidR="001E1D7C">
        <w:rPr>
          <w:rFonts w:asciiTheme="minorHAnsi" w:hAnsiTheme="minorHAnsi" w:cs="Arial"/>
          <w:sz w:val="22"/>
          <w:szCs w:val="22"/>
        </w:rPr>
        <w:t xml:space="preserve"> that letter</w:t>
      </w:r>
      <w:r w:rsidRPr="00084693">
        <w:rPr>
          <w:rFonts w:asciiTheme="minorHAnsi" w:hAnsiTheme="minorHAnsi" w:cs="Arial"/>
          <w:sz w:val="22"/>
          <w:szCs w:val="22"/>
        </w:rPr>
        <w:t xml:space="preserve"> the </w:t>
      </w:r>
      <w:r w:rsidR="007F2EFF">
        <w:rPr>
          <w:rFonts w:asciiTheme="minorHAnsi" w:hAnsiTheme="minorHAnsi" w:cs="Arial"/>
          <w:sz w:val="22"/>
          <w:szCs w:val="22"/>
        </w:rPr>
        <w:t>b</w:t>
      </w:r>
      <w:r w:rsidRPr="00084693">
        <w:rPr>
          <w:rFonts w:asciiTheme="minorHAnsi" w:hAnsiTheme="minorHAnsi" w:cs="Arial"/>
          <w:sz w:val="22"/>
          <w:szCs w:val="22"/>
        </w:rPr>
        <w:t>ook of Ephesians. In this letter, he g</w:t>
      </w:r>
      <w:r w:rsidR="007F2EFF">
        <w:rPr>
          <w:rFonts w:asciiTheme="minorHAnsi" w:hAnsiTheme="minorHAnsi" w:cs="Arial"/>
          <w:sz w:val="22"/>
          <w:szCs w:val="22"/>
        </w:rPr>
        <w:t>ave</w:t>
      </w:r>
      <w:r w:rsidRPr="00084693">
        <w:rPr>
          <w:rFonts w:asciiTheme="minorHAnsi" w:hAnsiTheme="minorHAnsi" w:cs="Arial"/>
          <w:sz w:val="22"/>
          <w:szCs w:val="22"/>
        </w:rPr>
        <w:t xml:space="preserve"> instructions on how to live in a way that will make an impact on the city of Ephesus. This week we’re going to look at a few of the things he wrote </w:t>
      </w:r>
      <w:r>
        <w:rPr>
          <w:rFonts w:asciiTheme="minorHAnsi" w:hAnsiTheme="minorHAnsi" w:cs="Arial"/>
          <w:sz w:val="22"/>
          <w:szCs w:val="22"/>
        </w:rPr>
        <w:t>to help</w:t>
      </w:r>
      <w:r w:rsidRPr="00084693">
        <w:rPr>
          <w:rFonts w:asciiTheme="minorHAnsi" w:hAnsiTheme="minorHAnsi" w:cs="Arial"/>
          <w:sz w:val="22"/>
          <w:szCs w:val="22"/>
        </w:rPr>
        <w:t xml:space="preserve"> us better understand how we can live so we can have an increasing impact on the world around us.</w:t>
      </w:r>
    </w:p>
    <w:p w14:paraId="7951B779" w14:textId="77777777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EF8A46D" w14:textId="3D2B2F79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84693">
        <w:rPr>
          <w:rFonts w:asciiTheme="minorHAnsi" w:hAnsiTheme="minorHAnsi" w:cs="Arial"/>
          <w:sz w:val="22"/>
          <w:szCs w:val="22"/>
        </w:rPr>
        <w:t>1.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84693">
        <w:rPr>
          <w:rFonts w:asciiTheme="minorHAnsi" w:hAnsiTheme="minorHAnsi" w:cs="Arial"/>
          <w:sz w:val="22"/>
          <w:szCs w:val="22"/>
        </w:rPr>
        <w:t xml:space="preserve">Several times throughout the first three chapters of </w:t>
      </w:r>
      <w:r>
        <w:rPr>
          <w:rFonts w:asciiTheme="minorHAnsi" w:hAnsiTheme="minorHAnsi" w:cs="Arial"/>
          <w:sz w:val="22"/>
          <w:szCs w:val="22"/>
        </w:rPr>
        <w:t>his</w:t>
      </w:r>
      <w:r w:rsidRPr="00084693">
        <w:rPr>
          <w:rFonts w:asciiTheme="minorHAnsi" w:hAnsiTheme="minorHAnsi" w:cs="Arial"/>
          <w:sz w:val="22"/>
          <w:szCs w:val="22"/>
        </w:rPr>
        <w:t xml:space="preserve"> letter, Paul reminded the Ephesians of who they were as followers of Christ. This new identity is not something we have to work for – it is our</w:t>
      </w:r>
      <w:r w:rsidR="007F2EFF">
        <w:rPr>
          <w:rFonts w:asciiTheme="minorHAnsi" w:hAnsiTheme="minorHAnsi" w:cs="Arial"/>
          <w:sz w:val="22"/>
          <w:szCs w:val="22"/>
        </w:rPr>
        <w:t>s</w:t>
      </w:r>
      <w:r w:rsidRPr="00084693">
        <w:rPr>
          <w:rFonts w:asciiTheme="minorHAnsi" w:hAnsiTheme="minorHAnsi" w:cs="Arial"/>
          <w:sz w:val="22"/>
          <w:szCs w:val="22"/>
        </w:rPr>
        <w:t xml:space="preserve"> because we are Christians. It means we no longer have to define ourselves by what others say, what our feelings say or what our successes and failures say. </w:t>
      </w:r>
      <w:r>
        <w:rPr>
          <w:rFonts w:asciiTheme="minorHAnsi" w:hAnsiTheme="minorHAnsi" w:cs="Arial"/>
          <w:sz w:val="22"/>
          <w:szCs w:val="22"/>
        </w:rPr>
        <w:t>This new identity provides freedom and security and is the foundation of the changed life that Chris talked about.</w:t>
      </w:r>
    </w:p>
    <w:p w14:paraId="33C8D306" w14:textId="77777777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A545676" w14:textId="55301CDB" w:rsidR="00581935" w:rsidRPr="00084693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84693">
        <w:rPr>
          <w:rFonts w:asciiTheme="minorHAnsi" w:hAnsiTheme="minorHAnsi" w:cs="Arial"/>
          <w:sz w:val="22"/>
          <w:szCs w:val="22"/>
        </w:rPr>
        <w:t>The following</w:t>
      </w:r>
      <w:r w:rsidR="001E1D7C">
        <w:rPr>
          <w:rFonts w:asciiTheme="minorHAnsi" w:hAnsiTheme="minorHAnsi" w:cs="Arial"/>
          <w:sz w:val="22"/>
          <w:szCs w:val="22"/>
        </w:rPr>
        <w:t xml:space="preserve"> verses</w:t>
      </w:r>
      <w:r w:rsidRPr="00084693">
        <w:rPr>
          <w:rFonts w:asciiTheme="minorHAnsi" w:hAnsiTheme="minorHAnsi" w:cs="Arial"/>
          <w:sz w:val="22"/>
          <w:szCs w:val="22"/>
        </w:rPr>
        <w:t xml:space="preserve"> paint a picture of our identity as Christians. </w:t>
      </w:r>
      <w:r w:rsidR="008771B2" w:rsidRPr="008771B2">
        <w:rPr>
          <w:rFonts w:asciiTheme="minorHAnsi" w:hAnsiTheme="minorHAnsi" w:cs="Arial"/>
          <w:sz w:val="22"/>
          <w:szCs w:val="22"/>
        </w:rPr>
        <w:t>Under each passage</w:t>
      </w:r>
      <w:r w:rsidR="00B34BE3">
        <w:rPr>
          <w:rFonts w:asciiTheme="minorHAnsi" w:hAnsiTheme="minorHAnsi" w:cs="Arial"/>
          <w:sz w:val="22"/>
          <w:szCs w:val="22"/>
        </w:rPr>
        <w:t>,</w:t>
      </w:r>
      <w:r w:rsidR="008771B2" w:rsidRPr="008771B2">
        <w:rPr>
          <w:rFonts w:asciiTheme="minorHAnsi" w:hAnsiTheme="minorHAnsi" w:cs="Arial"/>
          <w:sz w:val="22"/>
          <w:szCs w:val="22"/>
        </w:rPr>
        <w:t xml:space="preserve"> jot down what it says about our identity in Christ</w:t>
      </w:r>
      <w:r w:rsidR="00B34BE3">
        <w:rPr>
          <w:rFonts w:asciiTheme="minorHAnsi" w:hAnsiTheme="minorHAnsi" w:cs="Arial"/>
          <w:sz w:val="22"/>
          <w:szCs w:val="22"/>
        </w:rPr>
        <w:t>,</w:t>
      </w:r>
      <w:r w:rsidR="008771B2" w:rsidRPr="008771B2">
        <w:rPr>
          <w:rFonts w:asciiTheme="minorHAnsi" w:hAnsiTheme="minorHAnsi" w:cs="Arial"/>
          <w:sz w:val="22"/>
          <w:szCs w:val="22"/>
        </w:rPr>
        <w:t xml:space="preserve"> and then answer the questions below. </w:t>
      </w:r>
    </w:p>
    <w:p w14:paraId="4493FF53" w14:textId="0C66AA93" w:rsidR="00E74D4A" w:rsidRPr="00084693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084693">
        <w:rPr>
          <w:rFonts w:asciiTheme="minorHAnsi" w:hAnsiTheme="minorHAnsi" w:cs="Arial"/>
          <w:sz w:val="22"/>
          <w:szCs w:val="22"/>
        </w:rPr>
        <w:t xml:space="preserve"> </w:t>
      </w:r>
    </w:p>
    <w:p w14:paraId="25E9D018" w14:textId="734EA394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581935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1:3</w:t>
      </w:r>
      <w:r w:rsidRPr="000846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3519B6F7" w14:textId="7DA03D2B" w:rsidR="00581935" w:rsidRP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581935">
        <w:rPr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3 </w:t>
      </w:r>
      <w:r w:rsidRPr="00581935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Praise be to the God and Father of our Lord Jesus Christ, who has blessed us in the heavenly realms with every spiritual blessing in Christ.</w:t>
      </w:r>
    </w:p>
    <w:p w14:paraId="7B914066" w14:textId="2C4B6E15" w:rsidR="00E74D4A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64CAF730" w14:textId="77777777" w:rsidR="008771B2" w:rsidRDefault="008771B2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56F5803B" w14:textId="739A18D7" w:rsidR="00581935" w:rsidRPr="00084693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581935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1:7-8</w:t>
      </w:r>
      <w:r w:rsid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23453E50" w14:textId="77777777" w:rsidR="00581935" w:rsidRP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i/>
          <w:sz w:val="20"/>
          <w:szCs w:val="22"/>
        </w:rPr>
      </w:pPr>
      <w:r w:rsidRPr="00581935">
        <w:rPr>
          <w:rFonts w:asciiTheme="minorHAnsi" w:hAnsiTheme="minorHAnsi" w:cs="Arial"/>
          <w:b/>
          <w:bCs/>
          <w:i/>
          <w:sz w:val="20"/>
          <w:szCs w:val="22"/>
          <w:vertAlign w:val="superscript"/>
        </w:rPr>
        <w:t>7 </w:t>
      </w:r>
      <w:r w:rsidRPr="00581935">
        <w:rPr>
          <w:rFonts w:asciiTheme="minorHAnsi" w:hAnsiTheme="minorHAnsi" w:cs="Arial"/>
          <w:i/>
          <w:sz w:val="20"/>
          <w:szCs w:val="22"/>
        </w:rPr>
        <w:t>In him we have redemption through his blood, the forgiveness of sins, in accordance with the riches of God’s grace </w:t>
      </w:r>
      <w:r w:rsidRPr="00581935">
        <w:rPr>
          <w:rFonts w:asciiTheme="minorHAnsi" w:hAnsiTheme="minorHAnsi" w:cs="Arial"/>
          <w:b/>
          <w:bCs/>
          <w:i/>
          <w:sz w:val="20"/>
          <w:szCs w:val="22"/>
          <w:vertAlign w:val="superscript"/>
        </w:rPr>
        <w:t>8 </w:t>
      </w:r>
      <w:r w:rsidRPr="00581935">
        <w:rPr>
          <w:rFonts w:asciiTheme="minorHAnsi" w:hAnsiTheme="minorHAnsi" w:cs="Arial"/>
          <w:i/>
          <w:sz w:val="20"/>
          <w:szCs w:val="22"/>
        </w:rPr>
        <w:t>that he lavished on us.</w:t>
      </w:r>
    </w:p>
    <w:p w14:paraId="3274459A" w14:textId="72BEE17A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1FDD0A3F" w14:textId="77777777" w:rsidR="008771B2" w:rsidRDefault="008771B2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5EC17066" w14:textId="77777777" w:rsidR="00E74D4A" w:rsidRPr="00084693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319EE3D0" w14:textId="21FC3799" w:rsidR="00581935" w:rsidRPr="00084693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lastRenderedPageBreak/>
        <w:t>Ephesians 2:4-7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1FB7150E" w14:textId="44CA1B75" w:rsidR="00581935" w:rsidRDefault="00757A9F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4 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But because of his great love for us, God, who is rich in mercy,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5 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made us alive with Christ even when we were dead in transgressions—it is by grace you have been saved.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6 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And God raised us up with Christ and seated us with him in the heavenly realms in Christ Jesus,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7 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in order that in the coming ages he might show the incomparable riches of his grace, expressed in his kindness to us in Christ Jesus.</w:t>
      </w:r>
    </w:p>
    <w:p w14:paraId="188C2B5A" w14:textId="5467D8FC" w:rsidR="005567F7" w:rsidRDefault="005567F7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</w:p>
    <w:p w14:paraId="2EFC2BB7" w14:textId="77777777" w:rsidR="005567F7" w:rsidRDefault="005567F7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</w:p>
    <w:p w14:paraId="4DAF7488" w14:textId="2FF8810F" w:rsidR="00581935" w:rsidRPr="00084693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2:19-20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76795AC4" w14:textId="50BD13C6" w:rsidR="00581935" w:rsidRPr="00757A9F" w:rsidRDefault="00757A9F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19 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Consequently, you are no longer foreigners and strangers, but fellow citizens with God’s people and also members of his household,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20 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built on the foundation of the apostles and prophets, with Christ Jesus himself as the chief cornerstone.</w:t>
      </w:r>
    </w:p>
    <w:p w14:paraId="00AC8473" w14:textId="18546752" w:rsidR="00757A9F" w:rsidRDefault="00757A9F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2B7AD4EF" w14:textId="77777777" w:rsidR="00E74D4A" w:rsidRPr="00084693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45E100B7" w14:textId="77777777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bCs/>
          <w:i/>
          <w:iCs/>
          <w:color w:val="000000"/>
          <w:sz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3:12</w:t>
      </w:r>
      <w:r w:rsidRPr="00581935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289C0246" w14:textId="2A28E67D" w:rsidR="00581935" w:rsidRPr="00757A9F" w:rsidRDefault="00757A9F" w:rsidP="00581935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757A9F">
        <w:rPr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12 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In him and through faith in him we may approach God with freedom and confidence.</w:t>
      </w:r>
    </w:p>
    <w:p w14:paraId="403136D4" w14:textId="77777777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038C340" w14:textId="77777777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B5D17C6" w14:textId="1D65FA52" w:rsidR="008771B2" w:rsidRDefault="008771B2" w:rsidP="008771B2">
      <w:pPr>
        <w:autoSpaceDE w:val="0"/>
        <w:autoSpaceDN w:val="0"/>
        <w:adjustRightInd w:val="0"/>
        <w:ind w:left="288" w:firstLine="43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 would you</w:t>
      </w:r>
      <w:r w:rsidRPr="00084693">
        <w:rPr>
          <w:rFonts w:asciiTheme="minorHAnsi" w:hAnsiTheme="minorHAnsi" w:cs="Arial"/>
          <w:sz w:val="22"/>
          <w:szCs w:val="22"/>
        </w:rPr>
        <w:t xml:space="preserve"> describe </w:t>
      </w:r>
      <w:r>
        <w:rPr>
          <w:rFonts w:asciiTheme="minorHAnsi" w:hAnsiTheme="minorHAnsi" w:cs="Arial"/>
          <w:sz w:val="22"/>
          <w:szCs w:val="22"/>
        </w:rPr>
        <w:t xml:space="preserve">what </w:t>
      </w:r>
      <w:r w:rsidRPr="00084693">
        <w:rPr>
          <w:rFonts w:asciiTheme="minorHAnsi" w:hAnsiTheme="minorHAnsi" w:cs="Arial"/>
          <w:sz w:val="22"/>
          <w:szCs w:val="22"/>
        </w:rPr>
        <w:t xml:space="preserve">a person </w:t>
      </w:r>
      <w:r>
        <w:rPr>
          <w:rFonts w:asciiTheme="minorHAnsi" w:hAnsiTheme="minorHAnsi" w:cs="Arial"/>
          <w:sz w:val="22"/>
          <w:szCs w:val="22"/>
        </w:rPr>
        <w:t xml:space="preserve">would be like </w:t>
      </w:r>
      <w:r w:rsidRPr="00084693">
        <w:rPr>
          <w:rFonts w:asciiTheme="minorHAnsi" w:hAnsiTheme="minorHAnsi" w:cs="Arial"/>
          <w:sz w:val="22"/>
          <w:szCs w:val="22"/>
        </w:rPr>
        <w:t>who</w:t>
      </w:r>
      <w:r>
        <w:rPr>
          <w:rFonts w:asciiTheme="minorHAnsi" w:hAnsiTheme="minorHAnsi" w:cs="Arial"/>
          <w:sz w:val="22"/>
          <w:szCs w:val="22"/>
        </w:rPr>
        <w:t xml:space="preserve">se life consistently </w:t>
      </w:r>
      <w:r w:rsidRPr="00084693">
        <w:rPr>
          <w:rFonts w:asciiTheme="minorHAnsi" w:hAnsiTheme="minorHAnsi" w:cs="Arial"/>
          <w:sz w:val="22"/>
          <w:szCs w:val="22"/>
        </w:rPr>
        <w:t>refle</w:t>
      </w:r>
      <w:r>
        <w:rPr>
          <w:rFonts w:asciiTheme="minorHAnsi" w:hAnsiTheme="minorHAnsi" w:cs="Arial"/>
          <w:sz w:val="22"/>
          <w:szCs w:val="22"/>
        </w:rPr>
        <w:t>ct</w:t>
      </w:r>
      <w:r w:rsidRPr="00084693">
        <w:rPr>
          <w:rFonts w:asciiTheme="minorHAnsi" w:hAnsiTheme="minorHAnsi" w:cs="Arial"/>
          <w:sz w:val="22"/>
          <w:szCs w:val="22"/>
        </w:rPr>
        <w:t xml:space="preserve">s the truths of these </w:t>
      </w:r>
      <w:r>
        <w:rPr>
          <w:rFonts w:asciiTheme="minorHAnsi" w:hAnsiTheme="minorHAnsi" w:cs="Arial"/>
          <w:sz w:val="22"/>
          <w:szCs w:val="22"/>
        </w:rPr>
        <w:t>verse</w:t>
      </w:r>
      <w:r w:rsidRPr="00084693">
        <w:rPr>
          <w:rFonts w:asciiTheme="minorHAnsi" w:hAnsiTheme="minorHAnsi" w:cs="Arial"/>
          <w:sz w:val="22"/>
          <w:szCs w:val="22"/>
        </w:rPr>
        <w:t>s?</w:t>
      </w:r>
    </w:p>
    <w:p w14:paraId="6C40EB23" w14:textId="11898545" w:rsidR="008771B2" w:rsidRDefault="008771B2" w:rsidP="008771B2">
      <w:pPr>
        <w:autoSpaceDE w:val="0"/>
        <w:autoSpaceDN w:val="0"/>
        <w:adjustRightInd w:val="0"/>
        <w:ind w:left="288" w:firstLine="432"/>
        <w:rPr>
          <w:rFonts w:asciiTheme="minorHAnsi" w:hAnsiTheme="minorHAnsi" w:cs="Arial"/>
          <w:sz w:val="22"/>
          <w:szCs w:val="22"/>
        </w:rPr>
      </w:pPr>
    </w:p>
    <w:p w14:paraId="63CA5CBD" w14:textId="6554B319" w:rsidR="008771B2" w:rsidRDefault="008771B2" w:rsidP="008771B2">
      <w:pPr>
        <w:autoSpaceDE w:val="0"/>
        <w:autoSpaceDN w:val="0"/>
        <w:adjustRightInd w:val="0"/>
        <w:ind w:left="288" w:firstLine="432"/>
        <w:rPr>
          <w:rFonts w:asciiTheme="minorHAnsi" w:hAnsiTheme="minorHAnsi" w:cs="Arial"/>
          <w:sz w:val="22"/>
          <w:szCs w:val="22"/>
        </w:rPr>
      </w:pPr>
    </w:p>
    <w:p w14:paraId="7D67AA42" w14:textId="77777777" w:rsidR="008771B2" w:rsidRPr="00084693" w:rsidRDefault="008771B2" w:rsidP="008771B2">
      <w:pPr>
        <w:autoSpaceDE w:val="0"/>
        <w:autoSpaceDN w:val="0"/>
        <w:adjustRightInd w:val="0"/>
        <w:ind w:left="288" w:firstLine="432"/>
        <w:rPr>
          <w:rFonts w:asciiTheme="minorHAnsi" w:hAnsiTheme="minorHAnsi" w:cs="Arial"/>
          <w:sz w:val="22"/>
          <w:szCs w:val="22"/>
        </w:rPr>
      </w:pPr>
    </w:p>
    <w:p w14:paraId="7243517C" w14:textId="77777777" w:rsidR="0058193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9B3825">
        <w:rPr>
          <w:rFonts w:asciiTheme="minorHAnsi" w:hAnsiTheme="minorHAnsi" w:cs="Arial"/>
          <w:sz w:val="22"/>
          <w:szCs w:val="22"/>
        </w:rPr>
        <w:t xml:space="preserve">Which statement about our new identity in Christ would you say </w:t>
      </w:r>
      <w:r>
        <w:rPr>
          <w:rFonts w:asciiTheme="minorHAnsi" w:hAnsiTheme="minorHAnsi" w:cs="Arial"/>
          <w:sz w:val="22"/>
          <w:szCs w:val="22"/>
        </w:rPr>
        <w:t>is</w:t>
      </w:r>
      <w:r w:rsidRPr="009B3825">
        <w:rPr>
          <w:rFonts w:asciiTheme="minorHAnsi" w:hAnsiTheme="minorHAnsi" w:cs="Arial"/>
          <w:sz w:val="22"/>
          <w:szCs w:val="22"/>
        </w:rPr>
        <w:t xml:space="preserve"> most </w:t>
      </w:r>
      <w:r>
        <w:rPr>
          <w:rFonts w:asciiTheme="minorHAnsi" w:hAnsiTheme="minorHAnsi" w:cs="Arial"/>
          <w:sz w:val="22"/>
          <w:szCs w:val="22"/>
        </w:rPr>
        <w:t>misunderstood or overlooked by Christians</w:t>
      </w:r>
      <w:r w:rsidRPr="009B3825">
        <w:rPr>
          <w:rFonts w:asciiTheme="minorHAnsi" w:hAnsiTheme="minorHAnsi" w:cs="Arial"/>
          <w:sz w:val="22"/>
          <w:szCs w:val="22"/>
        </w:rPr>
        <w:t>?</w:t>
      </w:r>
    </w:p>
    <w:p w14:paraId="1B99F391" w14:textId="2247A560" w:rsidR="0058193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14:paraId="31A01178" w14:textId="77777777" w:rsidR="00E74D4A" w:rsidRDefault="00E74D4A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14:paraId="650A541E" w14:textId="77777777" w:rsidR="00E74D4A" w:rsidRDefault="00E74D4A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14:paraId="7C21BC57" w14:textId="77777777" w:rsidR="00581935" w:rsidRPr="009B382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It’s easy to forget about our new identity and the freedom and security it provides. What are some ways that could help us remember who we are as followers of Christ?</w:t>
      </w:r>
    </w:p>
    <w:p w14:paraId="35435E6D" w14:textId="64CAE7E8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72F9BC7" w14:textId="5877FBBB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64F7D32" w14:textId="77777777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748A4925" w14:textId="2E45B690" w:rsidR="00581935" w:rsidRPr="006071B3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084693">
        <w:rPr>
          <w:rFonts w:asciiTheme="minorHAnsi" w:hAnsiTheme="minorHAnsi" w:cs="Arial"/>
          <w:sz w:val="22"/>
          <w:szCs w:val="22"/>
        </w:rPr>
        <w:t>In the last three chapters of the letter, Paul switche</w:t>
      </w:r>
      <w:r w:rsidR="007F2EFF">
        <w:rPr>
          <w:rFonts w:asciiTheme="minorHAnsi" w:hAnsiTheme="minorHAnsi" w:cs="Arial"/>
          <w:sz w:val="22"/>
          <w:szCs w:val="22"/>
        </w:rPr>
        <w:t>d</w:t>
      </w:r>
      <w:r w:rsidRPr="00084693">
        <w:rPr>
          <w:rFonts w:asciiTheme="minorHAnsi" w:hAnsiTheme="minorHAnsi" w:cs="Arial"/>
          <w:sz w:val="22"/>
          <w:szCs w:val="22"/>
        </w:rPr>
        <w:t xml:space="preserve"> his focus to helping the Ephesians live out their new identity in their relationships with each other and in the community around them. </w:t>
      </w:r>
      <w:r w:rsidRPr="006071B3">
        <w:rPr>
          <w:rFonts w:asciiTheme="minorHAnsi" w:hAnsiTheme="minorHAnsi" w:cs="Arial"/>
          <w:sz w:val="22"/>
          <w:szCs w:val="22"/>
        </w:rPr>
        <w:t xml:space="preserve">Which of Paul’s instructions </w:t>
      </w:r>
      <w:r>
        <w:rPr>
          <w:rFonts w:asciiTheme="minorHAnsi" w:hAnsiTheme="minorHAnsi" w:cs="Arial"/>
          <w:sz w:val="22"/>
          <w:szCs w:val="22"/>
        </w:rPr>
        <w:t xml:space="preserve">in the </w:t>
      </w:r>
      <w:r w:rsidR="001E1D7C">
        <w:rPr>
          <w:rFonts w:asciiTheme="minorHAnsi" w:hAnsiTheme="minorHAnsi" w:cs="Arial"/>
          <w:sz w:val="22"/>
          <w:szCs w:val="22"/>
        </w:rPr>
        <w:t>verse</w:t>
      </w:r>
      <w:r>
        <w:rPr>
          <w:rFonts w:asciiTheme="minorHAnsi" w:hAnsiTheme="minorHAnsi" w:cs="Arial"/>
          <w:sz w:val="22"/>
          <w:szCs w:val="22"/>
        </w:rPr>
        <w:t xml:space="preserve">s below </w:t>
      </w:r>
      <w:r w:rsidRPr="006071B3">
        <w:rPr>
          <w:rFonts w:asciiTheme="minorHAnsi" w:hAnsiTheme="minorHAnsi" w:cs="Arial"/>
          <w:sz w:val="22"/>
          <w:szCs w:val="22"/>
        </w:rPr>
        <w:t>do you find the hardest to carry out? Which is the easiest for you to follow?</w:t>
      </w:r>
    </w:p>
    <w:p w14:paraId="78251091" w14:textId="77777777" w:rsidR="00581935" w:rsidRPr="00084693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40F97BE5" w14:textId="6F8DB506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4:1-2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7129DA45" w14:textId="661966E0" w:rsidR="00581935" w:rsidRPr="00757A9F" w:rsidRDefault="00757A9F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As a prisoner for the Lord, then, I urge you to live a life worthy of the calling you have received.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Be completely humble and gentle; be patient, bearing with one another in love.</w:t>
      </w:r>
    </w:p>
    <w:p w14:paraId="778C9216" w14:textId="5B0223B1" w:rsidR="00757A9F" w:rsidRDefault="00757A9F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7C2034E2" w14:textId="77777777" w:rsidR="00E74D4A" w:rsidRPr="00084693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6DA77B54" w14:textId="2A66A7FC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 xml:space="preserve">Ephesians 4:25-27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430C3555" w14:textId="1AC8B5A0" w:rsidR="00581935" w:rsidRPr="00757A9F" w:rsidRDefault="00757A9F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25 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Therefore each of you must put off falsehood and speak truthfully to your neighbor, for we are all members of one body.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26 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“In your anger do not sin”: Do not let the sun go down while you are still angry,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27 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and do not give the devil a foothold.</w:t>
      </w:r>
    </w:p>
    <w:p w14:paraId="34A31432" w14:textId="7A99BE68" w:rsidR="00757A9F" w:rsidRDefault="00757A9F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772A82CE" w14:textId="77777777" w:rsidR="00E74D4A" w:rsidRPr="00084693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4666D5FF" w14:textId="3F472B50" w:rsidR="00581935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4:31-32</w:t>
      </w:r>
      <w:r w:rsidRPr="00084693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2BCB40DC" w14:textId="35D6FE1E" w:rsidR="00581935" w:rsidRPr="00757A9F" w:rsidRDefault="00757A9F" w:rsidP="00581935">
      <w:pPr>
        <w:autoSpaceDE w:val="0"/>
        <w:autoSpaceDN w:val="0"/>
        <w:adjustRightInd w:val="0"/>
        <w:ind w:left="360"/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</w:pP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31 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Get rid of all bitterness, rage and anger, brawling and slander, along with every form of malice.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 </w:t>
      </w:r>
      <w:r w:rsidRPr="00757A9F">
        <w:rPr>
          <w:rStyle w:val="text"/>
          <w:rFonts w:asciiTheme="minorHAnsi" w:hAnsiTheme="minorHAnsi" w:cstheme="minorHAnsi"/>
          <w:b/>
          <w:bCs/>
          <w:i/>
          <w:color w:val="000000"/>
          <w:sz w:val="20"/>
          <w:szCs w:val="20"/>
          <w:shd w:val="clear" w:color="auto" w:fill="FFFFFF"/>
          <w:vertAlign w:val="superscript"/>
        </w:rPr>
        <w:t>32 </w:t>
      </w:r>
      <w:r w:rsidRPr="00757A9F">
        <w:rPr>
          <w:rStyle w:val="text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Be kind and compassionate to one another, forgiving each other, just as in Christ God forgave you.</w:t>
      </w:r>
    </w:p>
    <w:p w14:paraId="13DF9C91" w14:textId="3B114A1E" w:rsidR="00757A9F" w:rsidRDefault="00757A9F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77F7914C" w14:textId="77777777" w:rsidR="00E74D4A" w:rsidRPr="00084693" w:rsidRDefault="00E74D4A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</w:p>
    <w:p w14:paraId="2F83FDAE" w14:textId="6FB88EEE" w:rsidR="0058193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6071B3">
        <w:rPr>
          <w:rFonts w:asciiTheme="minorHAnsi" w:hAnsiTheme="minorHAnsi" w:cs="Arial"/>
          <w:sz w:val="22"/>
          <w:szCs w:val="22"/>
        </w:rPr>
        <w:t xml:space="preserve">Can you identify one or two areas </w:t>
      </w:r>
      <w:r>
        <w:rPr>
          <w:rFonts w:asciiTheme="minorHAnsi" w:hAnsiTheme="minorHAnsi" w:cs="Arial"/>
          <w:sz w:val="22"/>
          <w:szCs w:val="22"/>
        </w:rPr>
        <w:t>Paul talk</w:t>
      </w:r>
      <w:r w:rsidR="007F2EFF">
        <w:rPr>
          <w:rFonts w:asciiTheme="minorHAnsi" w:hAnsiTheme="minorHAnsi" w:cs="Arial"/>
          <w:sz w:val="22"/>
          <w:szCs w:val="22"/>
        </w:rPr>
        <w:t>ed</w:t>
      </w:r>
      <w:r>
        <w:rPr>
          <w:rFonts w:asciiTheme="minorHAnsi" w:hAnsiTheme="minorHAnsi" w:cs="Arial"/>
          <w:sz w:val="22"/>
          <w:szCs w:val="22"/>
        </w:rPr>
        <w:t xml:space="preserve"> about</w:t>
      </w:r>
      <w:r w:rsidRPr="006071B3">
        <w:rPr>
          <w:rFonts w:asciiTheme="minorHAnsi" w:hAnsiTheme="minorHAnsi" w:cs="Arial"/>
          <w:sz w:val="22"/>
          <w:szCs w:val="22"/>
        </w:rPr>
        <w:t xml:space="preserve"> in which you’ve seen significant growth in your life over the years? </w:t>
      </w:r>
    </w:p>
    <w:p w14:paraId="75A7DA2B" w14:textId="46EDB15B" w:rsidR="0058193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14:paraId="386CCA35" w14:textId="77777777" w:rsidR="00E74D4A" w:rsidRDefault="00E74D4A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14:paraId="43699B48" w14:textId="77777777" w:rsidR="00581935" w:rsidRPr="006071B3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6071B3">
        <w:rPr>
          <w:rFonts w:asciiTheme="minorHAnsi" w:hAnsiTheme="minorHAnsi" w:cs="Arial"/>
          <w:sz w:val="22"/>
          <w:szCs w:val="22"/>
        </w:rPr>
        <w:t>Is there anything that has been particularly helpful in causing this growth?</w:t>
      </w:r>
    </w:p>
    <w:p w14:paraId="7FCDACE0" w14:textId="5C1CAF03" w:rsidR="00581935" w:rsidRPr="005C633D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3. The </w:t>
      </w:r>
      <w:r w:rsidR="001E1D7C">
        <w:rPr>
          <w:rFonts w:asciiTheme="minorHAnsi" w:hAnsiTheme="minorHAnsi" w:cs="Arial"/>
          <w:sz w:val="22"/>
          <w:szCs w:val="22"/>
        </w:rPr>
        <w:t>verse</w:t>
      </w:r>
      <w:r>
        <w:rPr>
          <w:rFonts w:asciiTheme="minorHAnsi" w:hAnsiTheme="minorHAnsi" w:cs="Arial"/>
          <w:sz w:val="22"/>
          <w:szCs w:val="22"/>
        </w:rPr>
        <w:t>s</w:t>
      </w:r>
      <w:r w:rsidR="004F08B8">
        <w:rPr>
          <w:rFonts w:asciiTheme="minorHAnsi" w:hAnsiTheme="minorHAnsi" w:cs="Arial"/>
          <w:sz w:val="22"/>
          <w:szCs w:val="22"/>
        </w:rPr>
        <w:t xml:space="preserve"> in “Digging Deeper” </w:t>
      </w:r>
      <w:r w:rsidR="00ED6BF4">
        <w:rPr>
          <w:rFonts w:asciiTheme="minorHAnsi" w:hAnsiTheme="minorHAnsi" w:cs="Arial"/>
          <w:sz w:val="22"/>
          <w:szCs w:val="22"/>
        </w:rPr>
        <w:t>#2</w:t>
      </w:r>
      <w:r>
        <w:rPr>
          <w:rFonts w:asciiTheme="minorHAnsi" w:hAnsiTheme="minorHAnsi" w:cs="Arial"/>
          <w:sz w:val="22"/>
          <w:szCs w:val="22"/>
        </w:rPr>
        <w:t xml:space="preserve"> paint </w:t>
      </w:r>
      <w:r w:rsidRPr="005C633D">
        <w:rPr>
          <w:rFonts w:asciiTheme="minorHAnsi" w:hAnsiTheme="minorHAnsi" w:cs="Arial"/>
          <w:sz w:val="22"/>
          <w:szCs w:val="22"/>
        </w:rPr>
        <w:t>a picture of someone many of us would say is outside the realm of possibility of us ever becoming. But wait</w:t>
      </w:r>
      <w:r w:rsidR="00E74D4A">
        <w:rPr>
          <w:rFonts w:asciiTheme="minorHAnsi" w:hAnsiTheme="minorHAnsi" w:cs="Arial"/>
          <w:sz w:val="22"/>
          <w:szCs w:val="22"/>
        </w:rPr>
        <w:t>;</w:t>
      </w:r>
      <w:r w:rsidRPr="005C633D">
        <w:rPr>
          <w:rFonts w:asciiTheme="minorHAnsi" w:hAnsiTheme="minorHAnsi" w:cs="Arial"/>
          <w:sz w:val="22"/>
          <w:szCs w:val="22"/>
        </w:rPr>
        <w:t xml:space="preserve"> there is hope. In order for us to consistently live this way, we need more than knowledge, willpower and effort. We also need the power that only God provides. </w:t>
      </w:r>
      <w:r w:rsidR="00944738" w:rsidRPr="00944738">
        <w:rPr>
          <w:rFonts w:asciiTheme="minorHAnsi" w:hAnsiTheme="minorHAnsi" w:cs="Arial"/>
          <w:sz w:val="22"/>
          <w:szCs w:val="22"/>
        </w:rPr>
        <w:t xml:space="preserve">Paul talks about how we can experience this power through the Holy Spirit in Ephesians 5:18. </w:t>
      </w:r>
      <w:r w:rsidRPr="005C633D">
        <w:rPr>
          <w:rFonts w:asciiTheme="minorHAnsi" w:hAnsiTheme="minorHAnsi" w:cs="Arial"/>
          <w:sz w:val="22"/>
          <w:szCs w:val="22"/>
        </w:rPr>
        <w:t>How does John 15:4-5 help you understand what it means to depend on God’s power to live the Christian life</w:t>
      </w:r>
      <w:r w:rsidR="001E1D7C">
        <w:rPr>
          <w:rFonts w:asciiTheme="minorHAnsi" w:hAnsiTheme="minorHAnsi" w:cs="Arial"/>
          <w:sz w:val="22"/>
          <w:szCs w:val="22"/>
        </w:rPr>
        <w:t>?</w:t>
      </w:r>
    </w:p>
    <w:p w14:paraId="106DF980" w14:textId="77777777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6095B2B" w14:textId="7A69EF18" w:rsidR="00581935" w:rsidRDefault="00581935" w:rsidP="00757A9F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/>
          <w:bCs/>
          <w:i/>
          <w:iCs/>
          <w:color w:val="000000"/>
          <w:sz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Ephesians 5:1</w:t>
      </w:r>
      <w:r w:rsidR="00944738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8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0FFB7F41" w14:textId="05A464D6" w:rsidR="00581935" w:rsidRPr="00944738" w:rsidRDefault="00944738" w:rsidP="00944738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i/>
          <w:iCs/>
          <w:sz w:val="20"/>
          <w:szCs w:val="20"/>
        </w:rPr>
      </w:pPr>
      <w:r w:rsidRPr="00944738">
        <w:rPr>
          <w:rFonts w:asciiTheme="minorHAnsi" w:hAnsiTheme="minorHAnsi" w:cstheme="minorHAnsi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  <w:t>18 </w:t>
      </w:r>
      <w:r w:rsidRPr="00944738">
        <w:rPr>
          <w:rFonts w:asciiTheme="minorHAnsi" w:hAnsiTheme="minorHAnsi" w:cstheme="minorHAnsi"/>
          <w:i/>
          <w:iCs/>
          <w:color w:val="000000"/>
          <w:sz w:val="20"/>
          <w:szCs w:val="20"/>
          <w:shd w:val="clear" w:color="auto" w:fill="FFFFFF"/>
        </w:rPr>
        <w:t>Do not get drunk on wine, which leads to debauchery. Instead, be filled with the Spirit,</w:t>
      </w:r>
    </w:p>
    <w:p w14:paraId="6C0DF66A" w14:textId="77777777" w:rsidR="00E74D4A" w:rsidRPr="005C633D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E4D930A" w14:textId="71BFD159" w:rsidR="00581935" w:rsidRPr="005C633D" w:rsidRDefault="00581935" w:rsidP="00581935">
      <w:pPr>
        <w:autoSpaceDE w:val="0"/>
        <w:autoSpaceDN w:val="0"/>
        <w:adjustRightInd w:val="0"/>
        <w:ind w:left="360"/>
        <w:rPr>
          <w:rFonts w:asciiTheme="minorHAnsi" w:hAnsiTheme="minorHAnsi" w:cs="Arial"/>
          <w:sz w:val="22"/>
          <w:szCs w:val="22"/>
        </w:rPr>
      </w:pPr>
      <w:r w:rsidRPr="00757A9F"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John 15:4-5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</w:rPr>
        <w:t>New International Version (NIV)</w:t>
      </w:r>
    </w:p>
    <w:p w14:paraId="7CA04498" w14:textId="6476D361" w:rsidR="00757A9F" w:rsidRPr="00757A9F" w:rsidRDefault="00757A9F" w:rsidP="00757A9F">
      <w:pPr>
        <w:shd w:val="clear" w:color="auto" w:fill="FFFFFF"/>
        <w:ind w:left="36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757A9F">
        <w:rPr>
          <w:rFonts w:asciiTheme="minorHAnsi" w:hAnsiTheme="minorHAnsi" w:cstheme="minorHAnsi"/>
          <w:b/>
          <w:bCs/>
          <w:i/>
          <w:color w:val="000000"/>
          <w:sz w:val="20"/>
          <w:szCs w:val="20"/>
          <w:vertAlign w:val="superscript"/>
        </w:rPr>
        <w:t>4 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</w:rPr>
        <w:t>Remain in me, as I also remain in you. No branch can bear fruit by itself; it must remain in the vine. Neither can you bear fruit unless you remain in me.</w:t>
      </w: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Pr="00757A9F">
        <w:rPr>
          <w:rFonts w:asciiTheme="minorHAnsi" w:hAnsiTheme="minorHAnsi" w:cstheme="minorHAnsi"/>
          <w:b/>
          <w:bCs/>
          <w:i/>
          <w:color w:val="000000"/>
          <w:sz w:val="20"/>
          <w:szCs w:val="20"/>
          <w:vertAlign w:val="superscript"/>
        </w:rPr>
        <w:t>5 </w:t>
      </w:r>
      <w:r w:rsidRPr="00757A9F">
        <w:rPr>
          <w:rFonts w:asciiTheme="minorHAnsi" w:hAnsiTheme="minorHAnsi" w:cstheme="minorHAnsi"/>
          <w:i/>
          <w:color w:val="000000"/>
          <w:sz w:val="20"/>
          <w:szCs w:val="20"/>
        </w:rPr>
        <w:t>“I am the vine; you are the branches. If you remain in me and I in you, you will bear much fruit; apart from me you can do nothing.</w:t>
      </w:r>
    </w:p>
    <w:p w14:paraId="1E2BB537" w14:textId="77777777" w:rsidR="00581935" w:rsidRPr="005C633D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DD3AF76" w14:textId="77777777" w:rsidR="00581935" w:rsidRPr="005C633D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CFF095A" w14:textId="77777777" w:rsidR="00581935" w:rsidRPr="005C633D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 w:rsidRPr="005C633D">
        <w:rPr>
          <w:rFonts w:asciiTheme="minorHAnsi" w:hAnsiTheme="minorHAnsi" w:cs="Arial"/>
          <w:sz w:val="22"/>
          <w:szCs w:val="22"/>
        </w:rPr>
        <w:t>Can you think of any challenges people face in tapping into God’s power to live the Christian life?</w:t>
      </w:r>
    </w:p>
    <w:p w14:paraId="2F16801D" w14:textId="6EB32D27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AD819B1" w14:textId="77777777" w:rsidR="00E74D4A" w:rsidRDefault="00E74D4A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D3D97C7" w14:textId="77777777" w:rsidR="00581935" w:rsidRDefault="00581935" w:rsidP="0058193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EF46C76" w14:textId="77777777" w:rsidR="00581935" w:rsidRDefault="00581935" w:rsidP="00581935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you have any questions about how to tap into God’s power in your life?</w:t>
      </w:r>
    </w:p>
    <w:p w14:paraId="2A109C52" w14:textId="7F5E841F" w:rsidR="00F324C5" w:rsidRDefault="00F324C5" w:rsidP="00F324C5">
      <w:pPr>
        <w:pStyle w:val="NoSpacing"/>
        <w:ind w:left="360"/>
        <w:rPr>
          <w:rFonts w:ascii="Calibri" w:hAnsi="Calibri"/>
          <w:sz w:val="22"/>
        </w:rPr>
      </w:pPr>
    </w:p>
    <w:p w14:paraId="67FF9DF5" w14:textId="77777777" w:rsidR="00E74D4A" w:rsidRDefault="00E74D4A" w:rsidP="00F324C5">
      <w:pPr>
        <w:pStyle w:val="NoSpacing"/>
        <w:ind w:left="360"/>
        <w:rPr>
          <w:rFonts w:ascii="Calibri" w:hAnsi="Calibri"/>
          <w:sz w:val="22"/>
        </w:rPr>
      </w:pPr>
    </w:p>
    <w:p w14:paraId="47D87A9D" w14:textId="77777777" w:rsidR="00944EC5" w:rsidRDefault="00944EC5" w:rsidP="00F324C5">
      <w:pPr>
        <w:pStyle w:val="NoSpacing"/>
        <w:ind w:left="360"/>
        <w:rPr>
          <w:rFonts w:ascii="Calibri" w:hAnsi="Calibri"/>
          <w:sz w:val="22"/>
        </w:rPr>
      </w:pPr>
    </w:p>
    <w:p w14:paraId="52D64412" w14:textId="77777777" w:rsidR="00D57608" w:rsidRPr="002451CE" w:rsidRDefault="00D57608" w:rsidP="00F324C5">
      <w:pPr>
        <w:pStyle w:val="NoSpacing"/>
        <w:ind w:left="360"/>
        <w:rPr>
          <w:rFonts w:ascii="Calibri" w:hAnsi="Calibri"/>
          <w:sz w:val="22"/>
        </w:rPr>
      </w:pPr>
    </w:p>
    <w:p w14:paraId="4F99B5D0" w14:textId="35731BC9" w:rsidR="00B42142" w:rsidRDefault="00B42142" w:rsidP="00B42142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bookmarkEnd w:id="5"/>
    <w:p w14:paraId="0819CFBD" w14:textId="77777777" w:rsidR="00B42142" w:rsidRPr="0099141F" w:rsidRDefault="00B42142" w:rsidP="00B42142">
      <w:pPr>
        <w:widowControl w:val="0"/>
        <w:shd w:val="clear" w:color="auto" w:fill="595959"/>
        <w:tabs>
          <w:tab w:val="left" w:pos="360"/>
        </w:tabs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</w:pPr>
      <w:r>
        <w:rPr>
          <w:rFonts w:asciiTheme="minorHAnsi" w:hAnsiTheme="minorHAnsi" w:cs="Arial"/>
          <w:b/>
          <w:bCs/>
          <w:caps/>
          <w:color w:val="FFFFFF"/>
          <w:sz w:val="22"/>
          <w:szCs w:val="22"/>
        </w:rPr>
        <w:t xml:space="preserve"> taking it home</w:t>
      </w:r>
    </w:p>
    <w:p w14:paraId="61434D4A" w14:textId="77777777" w:rsidR="00B42142" w:rsidRDefault="00B42142" w:rsidP="00B42142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10"/>
        </w:rPr>
      </w:pPr>
    </w:p>
    <w:p w14:paraId="5B7B7F6E" w14:textId="77777777" w:rsidR="0006567C" w:rsidRDefault="0006567C" w:rsidP="0006567C">
      <w:pPr>
        <w:rPr>
          <w:rFonts w:ascii="Calibri" w:hAnsi="Calibri" w:cs="Arial"/>
          <w:bCs/>
          <w:iCs/>
          <w:sz w:val="22"/>
          <w:szCs w:val="22"/>
        </w:rPr>
      </w:pPr>
      <w:r w:rsidRPr="00C86ED2">
        <w:rPr>
          <w:rFonts w:ascii="Calibri" w:hAnsi="Calibri" w:cs="Arial"/>
          <w:bCs/>
          <w:iCs/>
          <w:sz w:val="22"/>
          <w:szCs w:val="22"/>
        </w:rPr>
        <w:t>Which point from this weekend’s message or Life Group study is most important for you to remember?</w:t>
      </w:r>
    </w:p>
    <w:p w14:paraId="7E2D996E" w14:textId="16E15A15" w:rsidR="00B62A02" w:rsidRDefault="00B62A02" w:rsidP="00B42142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24"/>
          <w:szCs w:val="22"/>
        </w:rPr>
      </w:pPr>
    </w:p>
    <w:p w14:paraId="5E49852F" w14:textId="77777777" w:rsidR="001E1D7C" w:rsidRDefault="001E1D7C" w:rsidP="00B42142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24"/>
          <w:szCs w:val="22"/>
        </w:rPr>
      </w:pPr>
    </w:p>
    <w:p w14:paraId="2716398D" w14:textId="77777777" w:rsidR="00B62A02" w:rsidRDefault="00B62A02" w:rsidP="00B42142">
      <w:pPr>
        <w:pStyle w:val="Header"/>
        <w:widowControl w:val="0"/>
        <w:tabs>
          <w:tab w:val="right" w:pos="7110"/>
          <w:tab w:val="left" w:pos="8010"/>
          <w:tab w:val="left" w:pos="11520"/>
        </w:tabs>
        <w:ind w:right="-4"/>
        <w:contextualSpacing/>
        <w:rPr>
          <w:rFonts w:asciiTheme="minorHAnsi" w:eastAsia="Calibri" w:hAnsiTheme="minorHAnsi" w:cs="Arial"/>
          <w:bCs/>
          <w:iCs/>
          <w:sz w:val="24"/>
          <w:szCs w:val="22"/>
        </w:rPr>
      </w:pPr>
    </w:p>
    <w:p w14:paraId="08DCE144" w14:textId="77777777" w:rsidR="00B42142" w:rsidRPr="00994DBB" w:rsidRDefault="00B42142" w:rsidP="00B42142">
      <w:pPr>
        <w:shd w:val="clear" w:color="auto" w:fill="595959" w:themeFill="text1" w:themeFillTint="A6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  <w:b/>
          <w:color w:val="FFFFFF" w:themeColor="background1"/>
        </w:rPr>
        <w:t xml:space="preserve"> PRAYER REQUESTS</w:t>
      </w:r>
    </w:p>
    <w:p w14:paraId="1CBA9904" w14:textId="77777777" w:rsidR="00B42142" w:rsidRPr="0006567C" w:rsidRDefault="00B42142" w:rsidP="00B42142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14:paraId="3D8CE17B" w14:textId="5E51F157" w:rsidR="00B42142" w:rsidRDefault="006B61D1" w:rsidP="00B42142">
      <w:pPr>
        <w:pStyle w:val="ListParagraph"/>
        <w:numPr>
          <w:ilvl w:val="0"/>
          <w:numId w:val="3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/>
      </w:r>
      <w:r w:rsidR="00B42142">
        <w:rPr>
          <w:rFonts w:ascii="Arial" w:hAnsi="Arial" w:cs="Arial"/>
          <w:bCs/>
          <w:iCs/>
          <w:sz w:val="22"/>
          <w:szCs w:val="22"/>
        </w:rPr>
        <w:t xml:space="preserve">  </w:t>
      </w:r>
    </w:p>
    <w:p w14:paraId="08A48D12" w14:textId="77777777" w:rsidR="0051033A" w:rsidRPr="001E1D7C" w:rsidRDefault="0051033A" w:rsidP="0051033A">
      <w:pPr>
        <w:pStyle w:val="ListParagraph"/>
        <w:rPr>
          <w:rFonts w:ascii="Arial" w:hAnsi="Arial" w:cs="Arial"/>
          <w:bCs/>
          <w:iCs/>
          <w:sz w:val="28"/>
          <w:szCs w:val="22"/>
        </w:rPr>
      </w:pPr>
    </w:p>
    <w:p w14:paraId="1A88E37D" w14:textId="74A68363" w:rsidR="006B61D1" w:rsidRPr="006B61D1" w:rsidRDefault="006B61D1" w:rsidP="006B61D1">
      <w:pPr>
        <w:pStyle w:val="ListParagraph"/>
        <w:numPr>
          <w:ilvl w:val="0"/>
          <w:numId w:val="33"/>
        </w:numPr>
        <w:rPr>
          <w:rFonts w:ascii="Arial" w:hAnsi="Arial" w:cs="Arial"/>
          <w:bCs/>
          <w:iCs/>
          <w:sz w:val="22"/>
          <w:szCs w:val="22"/>
        </w:rPr>
      </w:pPr>
    </w:p>
    <w:p w14:paraId="3215029E" w14:textId="083F9CE2" w:rsidR="0051033A" w:rsidRPr="001E1D7C" w:rsidRDefault="0051033A" w:rsidP="00B42142">
      <w:pPr>
        <w:pStyle w:val="ListParagraph"/>
        <w:rPr>
          <w:rFonts w:ascii="Arial" w:hAnsi="Arial" w:cs="Arial"/>
          <w:bCs/>
          <w:iCs/>
          <w:sz w:val="28"/>
          <w:szCs w:val="22"/>
        </w:rPr>
      </w:pPr>
    </w:p>
    <w:p w14:paraId="0B723E41" w14:textId="77777777" w:rsidR="0051033A" w:rsidRDefault="0051033A" w:rsidP="00B42142">
      <w:pPr>
        <w:pStyle w:val="ListParagraph"/>
        <w:rPr>
          <w:rFonts w:ascii="Arial" w:hAnsi="Arial" w:cs="Arial"/>
          <w:bCs/>
          <w:iCs/>
          <w:sz w:val="22"/>
          <w:szCs w:val="22"/>
        </w:rPr>
      </w:pPr>
    </w:p>
    <w:p w14:paraId="0390A582" w14:textId="38CB0746" w:rsidR="006B61D1" w:rsidRDefault="006B61D1" w:rsidP="006B61D1">
      <w:pPr>
        <w:pStyle w:val="ListParagraph"/>
        <w:numPr>
          <w:ilvl w:val="0"/>
          <w:numId w:val="3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/>
      </w:r>
    </w:p>
    <w:p w14:paraId="5FE2E317" w14:textId="77777777" w:rsidR="0051033A" w:rsidRPr="001E1D7C" w:rsidRDefault="0051033A" w:rsidP="0051033A">
      <w:pPr>
        <w:pStyle w:val="ListParagraph"/>
        <w:rPr>
          <w:rFonts w:ascii="Arial" w:hAnsi="Arial" w:cs="Arial"/>
          <w:bCs/>
          <w:iCs/>
          <w:sz w:val="28"/>
          <w:szCs w:val="22"/>
        </w:rPr>
      </w:pPr>
    </w:p>
    <w:p w14:paraId="551C1ACC" w14:textId="1E2EE151" w:rsidR="00B62A02" w:rsidRDefault="00B62A02" w:rsidP="00B62A02">
      <w:pPr>
        <w:pStyle w:val="ListParagraph"/>
        <w:numPr>
          <w:ilvl w:val="0"/>
          <w:numId w:val="33"/>
        </w:num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/>
      </w:r>
    </w:p>
    <w:p w14:paraId="0786B2DA" w14:textId="77777777" w:rsidR="0051033A" w:rsidRPr="001E1D7C" w:rsidRDefault="0051033A" w:rsidP="0051033A">
      <w:pPr>
        <w:pStyle w:val="ListParagraph"/>
        <w:rPr>
          <w:rFonts w:ascii="Arial" w:hAnsi="Arial" w:cs="Arial"/>
          <w:bCs/>
          <w:iCs/>
          <w:sz w:val="28"/>
          <w:szCs w:val="22"/>
        </w:rPr>
      </w:pPr>
    </w:p>
    <w:p w14:paraId="323CF7F3" w14:textId="77777777" w:rsidR="00B62A02" w:rsidRPr="006B61D1" w:rsidRDefault="00B62A02" w:rsidP="00B62A02">
      <w:pPr>
        <w:pStyle w:val="ListParagraph"/>
        <w:numPr>
          <w:ilvl w:val="0"/>
          <w:numId w:val="33"/>
        </w:numPr>
        <w:rPr>
          <w:rFonts w:ascii="Arial" w:hAnsi="Arial" w:cs="Arial"/>
          <w:bCs/>
          <w:iCs/>
          <w:sz w:val="22"/>
          <w:szCs w:val="22"/>
        </w:rPr>
      </w:pPr>
    </w:p>
    <w:p w14:paraId="65CFB408" w14:textId="5588012D" w:rsidR="00B42142" w:rsidRPr="001E1D7C" w:rsidRDefault="00B42142" w:rsidP="00B62A02">
      <w:pPr>
        <w:rPr>
          <w:rFonts w:ascii="Arial" w:hAnsi="Arial" w:cs="Arial"/>
          <w:bCs/>
          <w:iCs/>
          <w:sz w:val="28"/>
          <w:szCs w:val="22"/>
        </w:rPr>
      </w:pPr>
    </w:p>
    <w:p w14:paraId="7DFDDE17" w14:textId="42152751" w:rsidR="00B62A02" w:rsidRDefault="00B62A02" w:rsidP="001E1D7C">
      <w:pPr>
        <w:pStyle w:val="ListParagrap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br/>
      </w:r>
    </w:p>
    <w:p w14:paraId="6C3A77C9" w14:textId="1E3C2F8A" w:rsidR="00B42142" w:rsidRPr="006B61D1" w:rsidRDefault="006B61D1" w:rsidP="006B61D1">
      <w:pPr>
        <w:tabs>
          <w:tab w:val="left" w:pos="855"/>
        </w:tabs>
        <w:rPr>
          <w:rFonts w:ascii="Arial" w:hAnsi="Arial" w:cs="Arial"/>
          <w:bCs/>
          <w:iCs/>
          <w:sz w:val="2"/>
          <w:szCs w:val="22"/>
        </w:rPr>
      </w:pPr>
      <w:r w:rsidRPr="006B61D1">
        <w:rPr>
          <w:rFonts w:ascii="Arial" w:hAnsi="Arial" w:cs="Arial"/>
          <w:bCs/>
          <w:iCs/>
          <w:sz w:val="2"/>
          <w:szCs w:val="22"/>
        </w:rPr>
        <w:tab/>
      </w:r>
    </w:p>
    <w:tbl>
      <w:tblPr>
        <w:tblpPr w:leftFromText="180" w:rightFromText="180" w:bottomFromText="160" w:vertAnchor="text" w:horzAnchor="margin" w:tblpY="42"/>
        <w:tblW w:w="10606" w:type="dxa"/>
        <w:tblBorders>
          <w:top w:val="single" w:sz="8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8626"/>
      </w:tblGrid>
      <w:tr w:rsidR="00E74D4A" w14:paraId="7E3105B9" w14:textId="77777777" w:rsidTr="00E74D4A">
        <w:trPr>
          <w:trHeight w:val="117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083D7" w14:textId="56D91169" w:rsidR="00E74D4A" w:rsidRDefault="00E74D4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noProof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716D4C2E" wp14:editId="3F08FCDA">
                  <wp:extent cx="666750" cy="685800"/>
                  <wp:effectExtent l="0" t="0" r="0" b="0"/>
                  <wp:docPr id="2" name="Picture 2" descr="Homepagelo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omepagelo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6" w:type="dxa"/>
            <w:tcBorders>
              <w:top w:val="nil"/>
              <w:left w:val="nil"/>
              <w:bottom w:val="nil"/>
              <w:right w:val="nil"/>
            </w:tcBorders>
          </w:tcPr>
          <w:p w14:paraId="599E7DC9" w14:textId="77777777" w:rsidR="00E74D4A" w:rsidRDefault="00E74D4A">
            <w:pPr>
              <w:autoSpaceDE w:val="0"/>
              <w:autoSpaceDN w:val="0"/>
              <w:spacing w:line="256" w:lineRule="auto"/>
              <w:rPr>
                <w:rFonts w:ascii="Calibri" w:hAnsi="Calibri" w:cs="Arial"/>
                <w:b/>
                <w:bCs/>
                <w:caps/>
                <w:sz w:val="20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0"/>
                <w:szCs w:val="22"/>
              </w:rPr>
              <w:t>Community Service Impact</w:t>
            </w:r>
          </w:p>
          <w:p w14:paraId="36052389" w14:textId="2AD7C55F" w:rsidR="00E74D4A" w:rsidRDefault="00E74D4A" w:rsidP="005567F7">
            <w:pPr>
              <w:spacing w:line="256" w:lineRule="auto"/>
              <w:rPr>
                <w:color w:val="000000"/>
                <w:sz w:val="6"/>
              </w:rPr>
            </w:pPr>
            <w:r w:rsidRPr="00E74D4A">
              <w:rPr>
                <w:rFonts w:asciiTheme="minorHAnsi" w:hAnsiTheme="minorHAnsi" w:cstheme="minorHAnsi"/>
                <w:sz w:val="20"/>
                <w:szCs w:val="22"/>
              </w:rPr>
              <w:t>Looking for a great way to give back this Thanksgiving? North Coast has partnered with several local non-profits to help bring Thanksgiving</w:t>
            </w:r>
            <w:r w:rsidR="001E1D7C">
              <w:rPr>
                <w:rFonts w:asciiTheme="minorHAnsi" w:hAnsiTheme="minorHAnsi" w:cstheme="minorHAnsi"/>
                <w:sz w:val="20"/>
                <w:szCs w:val="22"/>
              </w:rPr>
              <w:t xml:space="preserve"> meals</w:t>
            </w:r>
            <w:r w:rsidRPr="00E74D4A">
              <w:rPr>
                <w:rFonts w:asciiTheme="minorHAnsi" w:hAnsiTheme="minorHAnsi" w:cstheme="minorHAnsi"/>
                <w:sz w:val="20"/>
                <w:szCs w:val="22"/>
              </w:rPr>
              <w:t xml:space="preserve"> to needy families. To sign up or for more information</w:t>
            </w:r>
            <w:r w:rsidR="005567F7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E74D4A">
              <w:rPr>
                <w:rFonts w:asciiTheme="minorHAnsi" w:hAnsiTheme="minorHAnsi" w:cstheme="minorHAnsi"/>
                <w:sz w:val="20"/>
                <w:szCs w:val="22"/>
              </w:rPr>
              <w:t xml:space="preserve"> go to </w:t>
            </w:r>
            <w:hyperlink r:id="rId14" w:history="1">
              <w:r w:rsidR="005567F7">
                <w:rPr>
                  <w:rStyle w:val="Hyperlink"/>
                  <w:rFonts w:asciiTheme="minorHAnsi" w:eastAsia="Calibri" w:hAnsiTheme="minorHAnsi" w:cstheme="minorHAnsi"/>
                  <w:sz w:val="20"/>
                  <w:szCs w:val="22"/>
                </w:rPr>
                <w:t>NorthCoastCommunityService.org</w:t>
              </w:r>
            </w:hyperlink>
            <w:r w:rsidR="005567F7">
              <w:t xml:space="preserve"> </w:t>
            </w:r>
            <w:r w:rsidRPr="00E74D4A">
              <w:rPr>
                <w:rFonts w:asciiTheme="minorHAnsi" w:hAnsiTheme="minorHAnsi" w:cstheme="minorHAnsi"/>
                <w:sz w:val="20"/>
                <w:szCs w:val="22"/>
              </w:rPr>
              <w:t>and search “</w:t>
            </w:r>
            <w:r w:rsidR="005567F7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E74D4A">
              <w:rPr>
                <w:rFonts w:asciiTheme="minorHAnsi" w:hAnsiTheme="minorHAnsi" w:cstheme="minorHAnsi"/>
                <w:sz w:val="20"/>
                <w:szCs w:val="22"/>
              </w:rPr>
              <w:t xml:space="preserve">hanksgiving.” </w:t>
            </w:r>
          </w:p>
        </w:tc>
      </w:tr>
    </w:tbl>
    <w:p w14:paraId="32D91A64" w14:textId="6AA170C8" w:rsidR="00B42142" w:rsidRPr="006B61D1" w:rsidRDefault="00B42142" w:rsidP="006B61D1">
      <w:pPr>
        <w:rPr>
          <w:rFonts w:ascii="Arial" w:hAnsi="Arial" w:cs="Arial"/>
          <w:bCs/>
          <w:iCs/>
          <w:sz w:val="2"/>
          <w:szCs w:val="22"/>
        </w:rPr>
      </w:pPr>
    </w:p>
    <w:sectPr w:rsidR="00B42142" w:rsidRPr="006B61D1" w:rsidSect="00895963">
      <w:footerReference w:type="default" r:id="rId15"/>
      <w:pgSz w:w="12240" w:h="15840" w:code="1"/>
      <w:pgMar w:top="720" w:right="720" w:bottom="72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AF43" w14:textId="77777777" w:rsidR="002B79D4" w:rsidRDefault="002B79D4" w:rsidP="003764E4">
      <w:r>
        <w:separator/>
      </w:r>
    </w:p>
  </w:endnote>
  <w:endnote w:type="continuationSeparator" w:id="0">
    <w:p w14:paraId="67752539" w14:textId="77777777" w:rsidR="002B79D4" w:rsidRDefault="002B79D4" w:rsidP="0037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4025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546AE5C9" w14:textId="6A6A59A4" w:rsidR="00895963" w:rsidRDefault="00895963">
        <w:pPr>
          <w:pStyle w:val="Footer"/>
          <w:jc w:val="right"/>
        </w:pPr>
        <w:r w:rsidRPr="0089596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89596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89596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895963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89596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32714E35" w14:textId="77777777" w:rsidR="00895963" w:rsidRDefault="008959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9DBE8" w14:textId="77777777" w:rsidR="002B79D4" w:rsidRDefault="002B79D4" w:rsidP="003764E4">
      <w:r>
        <w:separator/>
      </w:r>
    </w:p>
  </w:footnote>
  <w:footnote w:type="continuationSeparator" w:id="0">
    <w:p w14:paraId="38801CCC" w14:textId="77777777" w:rsidR="002B79D4" w:rsidRDefault="002B79D4" w:rsidP="0037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40F"/>
    <w:multiLevelType w:val="hybridMultilevel"/>
    <w:tmpl w:val="8144AA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71"/>
    <w:multiLevelType w:val="hybridMultilevel"/>
    <w:tmpl w:val="E380626E"/>
    <w:lvl w:ilvl="0" w:tplc="EF8437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241EDA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plc="2DC08CF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plc="018EE24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plc="B85089A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plc="C786F18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plc="179E69C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plc="66727B0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plc="3CDE80AA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24602"/>
    <w:multiLevelType w:val="hybridMultilevel"/>
    <w:tmpl w:val="DE8E8A1E"/>
    <w:lvl w:ilvl="0" w:tplc="D8061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723C"/>
    <w:multiLevelType w:val="hybridMultilevel"/>
    <w:tmpl w:val="FF82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14AB4"/>
    <w:multiLevelType w:val="hybridMultilevel"/>
    <w:tmpl w:val="5E3C831E"/>
    <w:lvl w:ilvl="0" w:tplc="C3D66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5497"/>
    <w:multiLevelType w:val="hybridMultilevel"/>
    <w:tmpl w:val="A9B05E10"/>
    <w:lvl w:ilvl="0" w:tplc="E540689C">
      <w:numFmt w:val="bullet"/>
      <w:lvlText w:val="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E16540"/>
    <w:multiLevelType w:val="hybridMultilevel"/>
    <w:tmpl w:val="3BA23298"/>
    <w:lvl w:ilvl="0" w:tplc="39D03B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51D4D"/>
    <w:multiLevelType w:val="hybridMultilevel"/>
    <w:tmpl w:val="91EA6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54F8A"/>
    <w:multiLevelType w:val="hybridMultilevel"/>
    <w:tmpl w:val="EF3E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62F6C"/>
    <w:multiLevelType w:val="hybridMultilevel"/>
    <w:tmpl w:val="E1609F5A"/>
    <w:lvl w:ilvl="0" w:tplc="9D7ADC04">
      <w:numFmt w:val="bullet"/>
      <w:lvlText w:val="•"/>
      <w:lvlJc w:val="left"/>
      <w:pPr>
        <w:ind w:left="795" w:hanging="43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47E3"/>
    <w:multiLevelType w:val="hybridMultilevel"/>
    <w:tmpl w:val="F7F4F934"/>
    <w:lvl w:ilvl="0" w:tplc="A462D3A0">
      <w:start w:val="1"/>
      <w:numFmt w:val="decimal"/>
      <w:lvlText w:val="%1."/>
      <w:lvlJc w:val="left"/>
      <w:pPr>
        <w:ind w:left="360" w:hanging="360"/>
      </w:pPr>
      <w:rPr>
        <w:rFonts w:ascii="Calibri" w:eastAsia="Arial Unicode MS" w:hAnsi="Calibri" w:cs="Arial" w:hint="default"/>
        <w:i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F2262C"/>
    <w:multiLevelType w:val="hybridMultilevel"/>
    <w:tmpl w:val="8F66D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4324D"/>
    <w:multiLevelType w:val="hybridMultilevel"/>
    <w:tmpl w:val="230A8A74"/>
    <w:lvl w:ilvl="0" w:tplc="F98E8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E3E"/>
    <w:multiLevelType w:val="hybridMultilevel"/>
    <w:tmpl w:val="91FC1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5824"/>
    <w:multiLevelType w:val="hybridMultilevel"/>
    <w:tmpl w:val="62EA34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065590B"/>
    <w:multiLevelType w:val="hybridMultilevel"/>
    <w:tmpl w:val="7C7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B10AA"/>
    <w:multiLevelType w:val="hybridMultilevel"/>
    <w:tmpl w:val="DB7E1F74"/>
    <w:lvl w:ilvl="0" w:tplc="02802C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F4842"/>
    <w:multiLevelType w:val="hybridMultilevel"/>
    <w:tmpl w:val="230A8A74"/>
    <w:lvl w:ilvl="0" w:tplc="F98E8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E4883"/>
    <w:multiLevelType w:val="hybridMultilevel"/>
    <w:tmpl w:val="3B9E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01839"/>
    <w:multiLevelType w:val="hybridMultilevel"/>
    <w:tmpl w:val="3148E536"/>
    <w:lvl w:ilvl="0" w:tplc="E2E6301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0BC2"/>
    <w:multiLevelType w:val="hybridMultilevel"/>
    <w:tmpl w:val="BCA6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E0472"/>
    <w:multiLevelType w:val="hybridMultilevel"/>
    <w:tmpl w:val="817CEF0C"/>
    <w:lvl w:ilvl="0" w:tplc="D05266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87B72"/>
    <w:multiLevelType w:val="hybridMultilevel"/>
    <w:tmpl w:val="4A64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67D15"/>
    <w:multiLevelType w:val="hybridMultilevel"/>
    <w:tmpl w:val="E134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942A0"/>
    <w:multiLevelType w:val="hybridMultilevel"/>
    <w:tmpl w:val="B456F4B6"/>
    <w:lvl w:ilvl="0" w:tplc="0CCC71F8">
      <w:numFmt w:val="bullet"/>
      <w:lvlText w:val="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45603B63"/>
    <w:multiLevelType w:val="hybridMultilevel"/>
    <w:tmpl w:val="24BEE5C0"/>
    <w:lvl w:ilvl="0" w:tplc="7DBAB7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E3BB3"/>
    <w:multiLevelType w:val="hybridMultilevel"/>
    <w:tmpl w:val="244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30BE7"/>
    <w:multiLevelType w:val="hybridMultilevel"/>
    <w:tmpl w:val="FD80E1B4"/>
    <w:lvl w:ilvl="0" w:tplc="9D7ADC04">
      <w:numFmt w:val="bullet"/>
      <w:lvlText w:val="•"/>
      <w:lvlJc w:val="left"/>
      <w:pPr>
        <w:ind w:left="795" w:hanging="43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249CA"/>
    <w:multiLevelType w:val="hybridMultilevel"/>
    <w:tmpl w:val="C7DA80E4"/>
    <w:lvl w:ilvl="0" w:tplc="1C9AC3F2">
      <w:numFmt w:val="bullet"/>
      <w:lvlText w:val="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21C3F9F"/>
    <w:multiLevelType w:val="hybridMultilevel"/>
    <w:tmpl w:val="B4781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15" w:hanging="435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C1B62"/>
    <w:multiLevelType w:val="hybridMultilevel"/>
    <w:tmpl w:val="098A76C0"/>
    <w:lvl w:ilvl="0" w:tplc="36527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F25F2"/>
    <w:multiLevelType w:val="hybridMultilevel"/>
    <w:tmpl w:val="018CB6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20817"/>
    <w:multiLevelType w:val="hybridMultilevel"/>
    <w:tmpl w:val="79041BF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5AEC589C"/>
    <w:multiLevelType w:val="hybridMultilevel"/>
    <w:tmpl w:val="76D8AD0C"/>
    <w:lvl w:ilvl="0" w:tplc="01F21192">
      <w:numFmt w:val="bullet"/>
      <w:lvlText w:val="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B7C7E2C"/>
    <w:multiLevelType w:val="hybridMultilevel"/>
    <w:tmpl w:val="5E3C831E"/>
    <w:lvl w:ilvl="0" w:tplc="C3D66D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E3220"/>
    <w:multiLevelType w:val="hybridMultilevel"/>
    <w:tmpl w:val="CD7491E0"/>
    <w:lvl w:ilvl="0" w:tplc="8AF8EA16">
      <w:start w:val="1"/>
      <w:numFmt w:val="lowerLetter"/>
      <w:lvlText w:val="%1."/>
      <w:lvlJc w:val="left"/>
      <w:pPr>
        <w:ind w:left="1080" w:hanging="360"/>
      </w:pPr>
      <w:rPr>
        <w:rFonts w:ascii="Calibri Light" w:hAnsi="Calibri L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6E3C82"/>
    <w:multiLevelType w:val="hybridMultilevel"/>
    <w:tmpl w:val="0A20AFDC"/>
    <w:lvl w:ilvl="0" w:tplc="9D7ADC04">
      <w:numFmt w:val="bullet"/>
      <w:lvlText w:val="•"/>
      <w:lvlJc w:val="left"/>
      <w:pPr>
        <w:ind w:left="795" w:hanging="43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3E257A"/>
    <w:multiLevelType w:val="hybridMultilevel"/>
    <w:tmpl w:val="D452D558"/>
    <w:lvl w:ilvl="0" w:tplc="8EE2EF5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5D28B7"/>
    <w:multiLevelType w:val="hybridMultilevel"/>
    <w:tmpl w:val="157223E4"/>
    <w:lvl w:ilvl="0" w:tplc="8B42D63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8C6A30"/>
    <w:multiLevelType w:val="hybridMultilevel"/>
    <w:tmpl w:val="805CC128"/>
    <w:lvl w:ilvl="0" w:tplc="F5D6C948">
      <w:numFmt w:val="bullet"/>
      <w:lvlText w:val=""/>
      <w:lvlJc w:val="left"/>
      <w:pPr>
        <w:ind w:left="795" w:hanging="360"/>
      </w:pPr>
      <w:rPr>
        <w:rFonts w:ascii="Wingdings 2" w:eastAsia="Times New Roman" w:hAnsi="Wingdings 2" w:cs="Calibri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 w15:restartNumberingAfterBreak="0">
    <w:nsid w:val="6AF036A8"/>
    <w:multiLevelType w:val="hybridMultilevel"/>
    <w:tmpl w:val="30AEC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FC07F9"/>
    <w:multiLevelType w:val="hybridMultilevel"/>
    <w:tmpl w:val="60588E0A"/>
    <w:lvl w:ilvl="0" w:tplc="379A66C0">
      <w:start w:val="1"/>
      <w:numFmt w:val="bullet"/>
      <w:lvlText w:val="_"/>
      <w:lvlJc w:val="left"/>
      <w:pPr>
        <w:ind w:left="770" w:hanging="360"/>
      </w:pPr>
      <w:rPr>
        <w:rFonts w:ascii="Courier New" w:hAnsi="Courier New" w:hint="default"/>
        <w:color w:val="0000FF"/>
        <w:sz w:val="2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 w15:restartNumberingAfterBreak="0">
    <w:nsid w:val="7551651D"/>
    <w:multiLevelType w:val="hybridMultilevel"/>
    <w:tmpl w:val="098A76C0"/>
    <w:lvl w:ilvl="0" w:tplc="36527A7E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17F49"/>
    <w:multiLevelType w:val="hybridMultilevel"/>
    <w:tmpl w:val="61988C3E"/>
    <w:lvl w:ilvl="0" w:tplc="9064CC5C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8"/>
  </w:num>
  <w:num w:numId="2">
    <w:abstractNumId w:val="39"/>
  </w:num>
  <w:num w:numId="3">
    <w:abstractNumId w:val="4"/>
  </w:num>
  <w:num w:numId="4">
    <w:abstractNumId w:val="35"/>
  </w:num>
  <w:num w:numId="5">
    <w:abstractNumId w:val="25"/>
  </w:num>
  <w:num w:numId="6">
    <w:abstractNumId w:val="1"/>
  </w:num>
  <w:num w:numId="7">
    <w:abstractNumId w:val="0"/>
  </w:num>
  <w:num w:numId="8">
    <w:abstractNumId w:val="10"/>
  </w:num>
  <w:num w:numId="9">
    <w:abstractNumId w:val="34"/>
  </w:num>
  <w:num w:numId="10">
    <w:abstractNumId w:val="24"/>
  </w:num>
  <w:num w:numId="11">
    <w:abstractNumId w:val="5"/>
  </w:num>
  <w:num w:numId="12">
    <w:abstractNumId w:val="40"/>
  </w:num>
  <w:num w:numId="13">
    <w:abstractNumId w:val="28"/>
  </w:num>
  <w:num w:numId="14">
    <w:abstractNumId w:val="7"/>
  </w:num>
  <w:num w:numId="15">
    <w:abstractNumId w:val="25"/>
  </w:num>
  <w:num w:numId="16">
    <w:abstractNumId w:val="17"/>
  </w:num>
  <w:num w:numId="17">
    <w:abstractNumId w:val="12"/>
  </w:num>
  <w:num w:numId="18">
    <w:abstractNumId w:val="42"/>
  </w:num>
  <w:num w:numId="19">
    <w:abstractNumId w:val="6"/>
  </w:num>
  <w:num w:numId="20">
    <w:abstractNumId w:val="13"/>
  </w:num>
  <w:num w:numId="21">
    <w:abstractNumId w:val="26"/>
  </w:num>
  <w:num w:numId="22">
    <w:abstractNumId w:val="2"/>
  </w:num>
  <w:num w:numId="23">
    <w:abstractNumId w:val="32"/>
  </w:num>
  <w:num w:numId="24">
    <w:abstractNumId w:val="30"/>
  </w:num>
  <w:num w:numId="25">
    <w:abstractNumId w:val="43"/>
  </w:num>
  <w:num w:numId="26">
    <w:abstractNumId w:val="20"/>
  </w:num>
  <w:num w:numId="27">
    <w:abstractNumId w:val="44"/>
  </w:num>
  <w:num w:numId="28">
    <w:abstractNumId w:val="19"/>
  </w:num>
  <w:num w:numId="29">
    <w:abstractNumId w:val="32"/>
  </w:num>
  <w:num w:numId="30">
    <w:abstractNumId w:val="15"/>
  </w:num>
  <w:num w:numId="31">
    <w:abstractNumId w:val="36"/>
  </w:num>
  <w:num w:numId="32">
    <w:abstractNumId w:val="18"/>
  </w:num>
  <w:num w:numId="33">
    <w:abstractNumId w:val="21"/>
  </w:num>
  <w:num w:numId="34">
    <w:abstractNumId w:val="8"/>
  </w:num>
  <w:num w:numId="35">
    <w:abstractNumId w:val="41"/>
  </w:num>
  <w:num w:numId="36">
    <w:abstractNumId w:val="16"/>
  </w:num>
  <w:num w:numId="37">
    <w:abstractNumId w:val="23"/>
  </w:num>
  <w:num w:numId="38">
    <w:abstractNumId w:val="27"/>
  </w:num>
  <w:num w:numId="39">
    <w:abstractNumId w:val="37"/>
  </w:num>
  <w:num w:numId="40">
    <w:abstractNumId w:val="9"/>
  </w:num>
  <w:num w:numId="41">
    <w:abstractNumId w:val="33"/>
  </w:num>
  <w:num w:numId="42">
    <w:abstractNumId w:val="31"/>
  </w:num>
  <w:num w:numId="43">
    <w:abstractNumId w:val="22"/>
  </w:num>
  <w:num w:numId="44">
    <w:abstractNumId w:val="14"/>
  </w:num>
  <w:num w:numId="45">
    <w:abstractNumId w:val="29"/>
  </w:num>
  <w:num w:numId="46">
    <w:abstractNumId w:val="3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0D"/>
    <w:rsid w:val="00032B95"/>
    <w:rsid w:val="00033141"/>
    <w:rsid w:val="0004025E"/>
    <w:rsid w:val="00050855"/>
    <w:rsid w:val="00050BF5"/>
    <w:rsid w:val="000552D1"/>
    <w:rsid w:val="00063831"/>
    <w:rsid w:val="00063937"/>
    <w:rsid w:val="0006567C"/>
    <w:rsid w:val="00065B1D"/>
    <w:rsid w:val="00066088"/>
    <w:rsid w:val="00070A72"/>
    <w:rsid w:val="00081761"/>
    <w:rsid w:val="00082761"/>
    <w:rsid w:val="0008320B"/>
    <w:rsid w:val="000A2DDD"/>
    <w:rsid w:val="000A6BC3"/>
    <w:rsid w:val="000B0B20"/>
    <w:rsid w:val="000B30D5"/>
    <w:rsid w:val="000B3145"/>
    <w:rsid w:val="000C2A38"/>
    <w:rsid w:val="000C614D"/>
    <w:rsid w:val="000D1FD3"/>
    <w:rsid w:val="000D411B"/>
    <w:rsid w:val="000D730F"/>
    <w:rsid w:val="000E7793"/>
    <w:rsid w:val="000F73CE"/>
    <w:rsid w:val="001030AE"/>
    <w:rsid w:val="00106C36"/>
    <w:rsid w:val="00111643"/>
    <w:rsid w:val="00125E34"/>
    <w:rsid w:val="001316F5"/>
    <w:rsid w:val="0013263E"/>
    <w:rsid w:val="00137411"/>
    <w:rsid w:val="00137428"/>
    <w:rsid w:val="00141072"/>
    <w:rsid w:val="0014712B"/>
    <w:rsid w:val="00162D9E"/>
    <w:rsid w:val="00166473"/>
    <w:rsid w:val="00177040"/>
    <w:rsid w:val="00181692"/>
    <w:rsid w:val="001957EB"/>
    <w:rsid w:val="00195DBE"/>
    <w:rsid w:val="00197EFF"/>
    <w:rsid w:val="001A2556"/>
    <w:rsid w:val="001B0F28"/>
    <w:rsid w:val="001B483A"/>
    <w:rsid w:val="001C3DFF"/>
    <w:rsid w:val="001D6385"/>
    <w:rsid w:val="001E02EA"/>
    <w:rsid w:val="001E1D7C"/>
    <w:rsid w:val="001F3BFB"/>
    <w:rsid w:val="001F5034"/>
    <w:rsid w:val="00202BDD"/>
    <w:rsid w:val="00205BE9"/>
    <w:rsid w:val="002200FD"/>
    <w:rsid w:val="00227C1D"/>
    <w:rsid w:val="00242D70"/>
    <w:rsid w:val="002445A9"/>
    <w:rsid w:val="0025299A"/>
    <w:rsid w:val="00253D2F"/>
    <w:rsid w:val="00270B97"/>
    <w:rsid w:val="00275DB2"/>
    <w:rsid w:val="00287202"/>
    <w:rsid w:val="00294A53"/>
    <w:rsid w:val="00294C80"/>
    <w:rsid w:val="00294DAB"/>
    <w:rsid w:val="002A4148"/>
    <w:rsid w:val="002A6251"/>
    <w:rsid w:val="002B79D4"/>
    <w:rsid w:val="002C5662"/>
    <w:rsid w:val="002C5AD0"/>
    <w:rsid w:val="002E43B8"/>
    <w:rsid w:val="002E4F24"/>
    <w:rsid w:val="003238E8"/>
    <w:rsid w:val="00326432"/>
    <w:rsid w:val="00333787"/>
    <w:rsid w:val="00334263"/>
    <w:rsid w:val="003448FC"/>
    <w:rsid w:val="00346060"/>
    <w:rsid w:val="003502CB"/>
    <w:rsid w:val="00363EFB"/>
    <w:rsid w:val="00371A6F"/>
    <w:rsid w:val="003724C9"/>
    <w:rsid w:val="003764E4"/>
    <w:rsid w:val="00380B2F"/>
    <w:rsid w:val="00381B1C"/>
    <w:rsid w:val="00382682"/>
    <w:rsid w:val="003C02BE"/>
    <w:rsid w:val="003D35FC"/>
    <w:rsid w:val="003D4C02"/>
    <w:rsid w:val="003E3BE3"/>
    <w:rsid w:val="003F156A"/>
    <w:rsid w:val="00420505"/>
    <w:rsid w:val="004218A7"/>
    <w:rsid w:val="00422F46"/>
    <w:rsid w:val="00424F6B"/>
    <w:rsid w:val="00441489"/>
    <w:rsid w:val="00450199"/>
    <w:rsid w:val="00457E62"/>
    <w:rsid w:val="0046695D"/>
    <w:rsid w:val="00466E6B"/>
    <w:rsid w:val="00475D31"/>
    <w:rsid w:val="00482779"/>
    <w:rsid w:val="004926AE"/>
    <w:rsid w:val="004A21C8"/>
    <w:rsid w:val="004C2D59"/>
    <w:rsid w:val="004D1C95"/>
    <w:rsid w:val="004F08B8"/>
    <w:rsid w:val="004F09A0"/>
    <w:rsid w:val="005055DD"/>
    <w:rsid w:val="0051033A"/>
    <w:rsid w:val="0051165A"/>
    <w:rsid w:val="00531374"/>
    <w:rsid w:val="00532DA6"/>
    <w:rsid w:val="00533701"/>
    <w:rsid w:val="0053709D"/>
    <w:rsid w:val="00540CA7"/>
    <w:rsid w:val="005439EA"/>
    <w:rsid w:val="00546754"/>
    <w:rsid w:val="005557A9"/>
    <w:rsid w:val="005567F7"/>
    <w:rsid w:val="00560A6F"/>
    <w:rsid w:val="00566B36"/>
    <w:rsid w:val="00580BE9"/>
    <w:rsid w:val="00581935"/>
    <w:rsid w:val="00583377"/>
    <w:rsid w:val="005844A0"/>
    <w:rsid w:val="00591274"/>
    <w:rsid w:val="00593A09"/>
    <w:rsid w:val="005A2303"/>
    <w:rsid w:val="005B36DD"/>
    <w:rsid w:val="005D160B"/>
    <w:rsid w:val="005D6C01"/>
    <w:rsid w:val="005F5A40"/>
    <w:rsid w:val="005F6B07"/>
    <w:rsid w:val="006069C8"/>
    <w:rsid w:val="00612A03"/>
    <w:rsid w:val="00621C1A"/>
    <w:rsid w:val="00631146"/>
    <w:rsid w:val="006315DF"/>
    <w:rsid w:val="00636997"/>
    <w:rsid w:val="00637577"/>
    <w:rsid w:val="00641058"/>
    <w:rsid w:val="00643ADF"/>
    <w:rsid w:val="00644133"/>
    <w:rsid w:val="006519CE"/>
    <w:rsid w:val="006559F5"/>
    <w:rsid w:val="0069615F"/>
    <w:rsid w:val="006A0870"/>
    <w:rsid w:val="006B34DB"/>
    <w:rsid w:val="006B61D1"/>
    <w:rsid w:val="006C05A6"/>
    <w:rsid w:val="006C1B22"/>
    <w:rsid w:val="006E196D"/>
    <w:rsid w:val="007023E6"/>
    <w:rsid w:val="00704062"/>
    <w:rsid w:val="0071503C"/>
    <w:rsid w:val="00715540"/>
    <w:rsid w:val="007253AA"/>
    <w:rsid w:val="00730DB4"/>
    <w:rsid w:val="0073225A"/>
    <w:rsid w:val="00735513"/>
    <w:rsid w:val="007474D2"/>
    <w:rsid w:val="00757A9F"/>
    <w:rsid w:val="007606E4"/>
    <w:rsid w:val="00762894"/>
    <w:rsid w:val="00775B44"/>
    <w:rsid w:val="007972E2"/>
    <w:rsid w:val="00797A45"/>
    <w:rsid w:val="007A2AF0"/>
    <w:rsid w:val="007A32FF"/>
    <w:rsid w:val="007A64A2"/>
    <w:rsid w:val="007E6651"/>
    <w:rsid w:val="007E6745"/>
    <w:rsid w:val="007F2EFF"/>
    <w:rsid w:val="007F7268"/>
    <w:rsid w:val="007F7613"/>
    <w:rsid w:val="00802606"/>
    <w:rsid w:val="0081128D"/>
    <w:rsid w:val="00817B50"/>
    <w:rsid w:val="00830C3A"/>
    <w:rsid w:val="0083167E"/>
    <w:rsid w:val="00835052"/>
    <w:rsid w:val="00843AF3"/>
    <w:rsid w:val="00850D60"/>
    <w:rsid w:val="00852EA2"/>
    <w:rsid w:val="00864AF9"/>
    <w:rsid w:val="008672E2"/>
    <w:rsid w:val="00867CB2"/>
    <w:rsid w:val="0087129F"/>
    <w:rsid w:val="0087178D"/>
    <w:rsid w:val="0087615E"/>
    <w:rsid w:val="00876849"/>
    <w:rsid w:val="00876BF2"/>
    <w:rsid w:val="008771B2"/>
    <w:rsid w:val="008866A8"/>
    <w:rsid w:val="00893ADB"/>
    <w:rsid w:val="00893DC3"/>
    <w:rsid w:val="00895963"/>
    <w:rsid w:val="0089693E"/>
    <w:rsid w:val="00897D75"/>
    <w:rsid w:val="008D3638"/>
    <w:rsid w:val="008D7730"/>
    <w:rsid w:val="008E1955"/>
    <w:rsid w:val="008F0326"/>
    <w:rsid w:val="008F66C6"/>
    <w:rsid w:val="008F7ECB"/>
    <w:rsid w:val="0090189A"/>
    <w:rsid w:val="00904ACB"/>
    <w:rsid w:val="00912B82"/>
    <w:rsid w:val="009135D1"/>
    <w:rsid w:val="009139BB"/>
    <w:rsid w:val="00920F6C"/>
    <w:rsid w:val="00941C8A"/>
    <w:rsid w:val="00944738"/>
    <w:rsid w:val="00944EC5"/>
    <w:rsid w:val="00951319"/>
    <w:rsid w:val="00967E61"/>
    <w:rsid w:val="009708B7"/>
    <w:rsid w:val="009716A6"/>
    <w:rsid w:val="00972A84"/>
    <w:rsid w:val="00974FD4"/>
    <w:rsid w:val="00980CCC"/>
    <w:rsid w:val="009838AA"/>
    <w:rsid w:val="00990FCB"/>
    <w:rsid w:val="00994DBB"/>
    <w:rsid w:val="009A00CF"/>
    <w:rsid w:val="009B4FA5"/>
    <w:rsid w:val="009C47A8"/>
    <w:rsid w:val="009C781D"/>
    <w:rsid w:val="009D02CD"/>
    <w:rsid w:val="009E1A34"/>
    <w:rsid w:val="009F16E2"/>
    <w:rsid w:val="009F4596"/>
    <w:rsid w:val="00A05A0C"/>
    <w:rsid w:val="00A14048"/>
    <w:rsid w:val="00A2598F"/>
    <w:rsid w:val="00A30E58"/>
    <w:rsid w:val="00A32652"/>
    <w:rsid w:val="00A32748"/>
    <w:rsid w:val="00A429E9"/>
    <w:rsid w:val="00A4433A"/>
    <w:rsid w:val="00A526DB"/>
    <w:rsid w:val="00A56762"/>
    <w:rsid w:val="00A568C3"/>
    <w:rsid w:val="00A6290D"/>
    <w:rsid w:val="00A65876"/>
    <w:rsid w:val="00A76E1C"/>
    <w:rsid w:val="00A81E75"/>
    <w:rsid w:val="00A87A8D"/>
    <w:rsid w:val="00A94241"/>
    <w:rsid w:val="00A964B4"/>
    <w:rsid w:val="00A97EB8"/>
    <w:rsid w:val="00AA4D08"/>
    <w:rsid w:val="00AB5EE5"/>
    <w:rsid w:val="00AC13DF"/>
    <w:rsid w:val="00AC3259"/>
    <w:rsid w:val="00AD2873"/>
    <w:rsid w:val="00AD3BF2"/>
    <w:rsid w:val="00AF4FAE"/>
    <w:rsid w:val="00B00354"/>
    <w:rsid w:val="00B10ED6"/>
    <w:rsid w:val="00B14A1B"/>
    <w:rsid w:val="00B2192A"/>
    <w:rsid w:val="00B24EB2"/>
    <w:rsid w:val="00B2622F"/>
    <w:rsid w:val="00B26361"/>
    <w:rsid w:val="00B34BE3"/>
    <w:rsid w:val="00B361D9"/>
    <w:rsid w:val="00B4114D"/>
    <w:rsid w:val="00B41A78"/>
    <w:rsid w:val="00B42142"/>
    <w:rsid w:val="00B5318A"/>
    <w:rsid w:val="00B62A02"/>
    <w:rsid w:val="00B64195"/>
    <w:rsid w:val="00B8074E"/>
    <w:rsid w:val="00B84443"/>
    <w:rsid w:val="00B86071"/>
    <w:rsid w:val="00B91BE4"/>
    <w:rsid w:val="00B93D0D"/>
    <w:rsid w:val="00B95EB2"/>
    <w:rsid w:val="00B9630D"/>
    <w:rsid w:val="00B96707"/>
    <w:rsid w:val="00BA434F"/>
    <w:rsid w:val="00BA690C"/>
    <w:rsid w:val="00BC4572"/>
    <w:rsid w:val="00BD0454"/>
    <w:rsid w:val="00BD0626"/>
    <w:rsid w:val="00BD239F"/>
    <w:rsid w:val="00BE11CA"/>
    <w:rsid w:val="00BF0A6E"/>
    <w:rsid w:val="00C113CB"/>
    <w:rsid w:val="00C129FF"/>
    <w:rsid w:val="00C20629"/>
    <w:rsid w:val="00C54112"/>
    <w:rsid w:val="00C5651D"/>
    <w:rsid w:val="00C66937"/>
    <w:rsid w:val="00C73584"/>
    <w:rsid w:val="00C75FBD"/>
    <w:rsid w:val="00C866C9"/>
    <w:rsid w:val="00C917AF"/>
    <w:rsid w:val="00CC0658"/>
    <w:rsid w:val="00CC0D15"/>
    <w:rsid w:val="00CC1F8C"/>
    <w:rsid w:val="00CE1964"/>
    <w:rsid w:val="00D03733"/>
    <w:rsid w:val="00D03890"/>
    <w:rsid w:val="00D064F7"/>
    <w:rsid w:val="00D142E5"/>
    <w:rsid w:val="00D1609A"/>
    <w:rsid w:val="00D2255D"/>
    <w:rsid w:val="00D369A1"/>
    <w:rsid w:val="00D56EA6"/>
    <w:rsid w:val="00D57608"/>
    <w:rsid w:val="00D657C1"/>
    <w:rsid w:val="00D7111B"/>
    <w:rsid w:val="00D825BF"/>
    <w:rsid w:val="00D831E8"/>
    <w:rsid w:val="00DA67B3"/>
    <w:rsid w:val="00DB0882"/>
    <w:rsid w:val="00DB4792"/>
    <w:rsid w:val="00DB4CAB"/>
    <w:rsid w:val="00DD0657"/>
    <w:rsid w:val="00DF4E57"/>
    <w:rsid w:val="00E00015"/>
    <w:rsid w:val="00E00722"/>
    <w:rsid w:val="00E04AEF"/>
    <w:rsid w:val="00E14936"/>
    <w:rsid w:val="00E21449"/>
    <w:rsid w:val="00E42405"/>
    <w:rsid w:val="00E448E7"/>
    <w:rsid w:val="00E45EA1"/>
    <w:rsid w:val="00E5227A"/>
    <w:rsid w:val="00E60C57"/>
    <w:rsid w:val="00E61644"/>
    <w:rsid w:val="00E6407A"/>
    <w:rsid w:val="00E74D4A"/>
    <w:rsid w:val="00E944E6"/>
    <w:rsid w:val="00E9765A"/>
    <w:rsid w:val="00EA2AD1"/>
    <w:rsid w:val="00EA3A11"/>
    <w:rsid w:val="00EA4098"/>
    <w:rsid w:val="00EB27CF"/>
    <w:rsid w:val="00EC0017"/>
    <w:rsid w:val="00ED059E"/>
    <w:rsid w:val="00ED1A11"/>
    <w:rsid w:val="00ED1D48"/>
    <w:rsid w:val="00ED3714"/>
    <w:rsid w:val="00ED5621"/>
    <w:rsid w:val="00ED6BF4"/>
    <w:rsid w:val="00EE2F0A"/>
    <w:rsid w:val="00EE6598"/>
    <w:rsid w:val="00EF70AA"/>
    <w:rsid w:val="00F05090"/>
    <w:rsid w:val="00F12F94"/>
    <w:rsid w:val="00F22418"/>
    <w:rsid w:val="00F278D3"/>
    <w:rsid w:val="00F324C5"/>
    <w:rsid w:val="00F379EB"/>
    <w:rsid w:val="00F66237"/>
    <w:rsid w:val="00F84BBE"/>
    <w:rsid w:val="00F915C0"/>
    <w:rsid w:val="00F95C07"/>
    <w:rsid w:val="00F96717"/>
    <w:rsid w:val="00F96B20"/>
    <w:rsid w:val="00FA32C2"/>
    <w:rsid w:val="00FC3402"/>
    <w:rsid w:val="00FC3685"/>
    <w:rsid w:val="00FC7B8D"/>
    <w:rsid w:val="00FD64FB"/>
    <w:rsid w:val="00FE0A4D"/>
    <w:rsid w:val="00FE21C9"/>
    <w:rsid w:val="00FE2338"/>
    <w:rsid w:val="00FE5F5C"/>
    <w:rsid w:val="00FF707F"/>
    <w:rsid w:val="14D15FED"/>
    <w:rsid w:val="3515A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909BC"/>
  <w15:chartTrackingRefBased/>
  <w15:docId w15:val="{14ABC364-64FB-4126-B8B8-EF4DFCAB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6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6290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6290D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A6290D"/>
    <w:pPr>
      <w:framePr w:w="7920" w:h="1980" w:hRule="exact" w:hSpace="180" w:wrap="auto" w:hAnchor="page" w:xAlign="center" w:yAlign="bottom"/>
      <w:ind w:left="2880"/>
    </w:pPr>
    <w:rPr>
      <w:rFonts w:ascii="Calibri" w:hAnsi="Calibri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195DBE"/>
    <w:pPr>
      <w:ind w:left="720"/>
      <w:contextualSpacing/>
    </w:pPr>
  </w:style>
  <w:style w:type="paragraph" w:styleId="NormalWeb">
    <w:name w:val="Normal (Web)"/>
    <w:basedOn w:val="Normal"/>
    <w:uiPriority w:val="99"/>
    <w:rsid w:val="00A81E7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  <w:lang w:bidi="en-US"/>
    </w:rPr>
  </w:style>
  <w:style w:type="paragraph" w:customStyle="1" w:styleId="s13">
    <w:name w:val="s13"/>
    <w:basedOn w:val="Normal"/>
    <w:rsid w:val="00334263"/>
    <w:pPr>
      <w:spacing w:before="100" w:beforeAutospacing="1" w:after="100" w:afterAutospacing="1"/>
    </w:pPr>
    <w:rPr>
      <w:rFonts w:ascii="Calibri" w:eastAsia="Calibri" w:hAnsi="Calibri"/>
      <w:sz w:val="20"/>
      <w:szCs w:val="20"/>
      <w:lang w:bidi="en-US"/>
    </w:rPr>
  </w:style>
  <w:style w:type="character" w:customStyle="1" w:styleId="s12">
    <w:name w:val="s12"/>
    <w:basedOn w:val="DefaultParagraphFont"/>
    <w:rsid w:val="00334263"/>
  </w:style>
  <w:style w:type="paragraph" w:customStyle="1" w:styleId="paragraph">
    <w:name w:val="paragraph"/>
    <w:basedOn w:val="Normal"/>
    <w:rsid w:val="005D160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D160B"/>
  </w:style>
  <w:style w:type="character" w:customStyle="1" w:styleId="eop">
    <w:name w:val="eop"/>
    <w:basedOn w:val="DefaultParagraphFont"/>
    <w:rsid w:val="005D160B"/>
  </w:style>
  <w:style w:type="paragraph" w:customStyle="1" w:styleId="HomeworkNotes">
    <w:name w:val="Homework Notes"/>
    <w:basedOn w:val="Normal"/>
    <w:link w:val="HomeworkNotesChar"/>
    <w:qFormat/>
    <w:rsid w:val="00560A6F"/>
    <w:pPr>
      <w:widowControl w:val="0"/>
      <w:tabs>
        <w:tab w:val="left" w:pos="360"/>
      </w:tabs>
    </w:pPr>
    <w:rPr>
      <w:rFonts w:ascii="Arial Narrow" w:eastAsia="Calibri" w:hAnsi="Arial Narrow"/>
      <w:i/>
      <w:color w:val="0000FF"/>
      <w:sz w:val="20"/>
      <w:szCs w:val="20"/>
    </w:rPr>
  </w:style>
  <w:style w:type="character" w:customStyle="1" w:styleId="HomeworkNotesChar">
    <w:name w:val="Homework Notes Char"/>
    <w:link w:val="HomeworkNotes"/>
    <w:rsid w:val="00560A6F"/>
    <w:rPr>
      <w:rFonts w:ascii="Arial Narrow" w:eastAsia="Calibri" w:hAnsi="Arial Narrow" w:cs="Times New Roman"/>
      <w:i/>
      <w:color w:val="0000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690C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styleId="Hyperlink">
    <w:name w:val="Hyperlink"/>
    <w:uiPriority w:val="99"/>
    <w:rsid w:val="00BA690C"/>
    <w:rPr>
      <w:color w:val="0000FF"/>
      <w:u w:val="single"/>
    </w:rPr>
  </w:style>
  <w:style w:type="character" w:customStyle="1" w:styleId="text">
    <w:name w:val="text"/>
    <w:basedOn w:val="DefaultParagraphFont"/>
    <w:rsid w:val="00BA690C"/>
  </w:style>
  <w:style w:type="character" w:customStyle="1" w:styleId="woj">
    <w:name w:val="woj"/>
    <w:basedOn w:val="DefaultParagraphFont"/>
    <w:rsid w:val="00BA690C"/>
  </w:style>
  <w:style w:type="paragraph" w:customStyle="1" w:styleId="chapter-2">
    <w:name w:val="chapter-2"/>
    <w:basedOn w:val="Normal"/>
    <w:rsid w:val="00BA690C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BA690C"/>
  </w:style>
  <w:style w:type="paragraph" w:styleId="NoSpacing">
    <w:name w:val="No Spacing"/>
    <w:uiPriority w:val="1"/>
    <w:qFormat/>
    <w:rsid w:val="00BA690C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6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hapter-1">
    <w:name w:val="chapter-1"/>
    <w:basedOn w:val="Normal"/>
    <w:rsid w:val="00802606"/>
    <w:pPr>
      <w:spacing w:before="100" w:beforeAutospacing="1" w:after="100" w:afterAutospacing="1"/>
    </w:pPr>
  </w:style>
  <w:style w:type="character" w:customStyle="1" w:styleId="small-caps">
    <w:name w:val="small-caps"/>
    <w:basedOn w:val="DefaultParagraphFont"/>
    <w:rsid w:val="00802606"/>
  </w:style>
  <w:style w:type="paragraph" w:customStyle="1" w:styleId="top-05">
    <w:name w:val="top-05"/>
    <w:basedOn w:val="Normal"/>
    <w:rsid w:val="005055D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7E6651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7E6651"/>
  </w:style>
  <w:style w:type="table" w:styleId="TableGrid">
    <w:name w:val="Table Grid"/>
    <w:basedOn w:val="TableNormal"/>
    <w:rsid w:val="00FC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C05A6"/>
    <w:pPr>
      <w:pBdr>
        <w:top w:val="single" w:sz="18" w:space="1" w:color="auto"/>
      </w:pBdr>
      <w:tabs>
        <w:tab w:val="left" w:pos="360"/>
      </w:tabs>
      <w:jc w:val="center"/>
    </w:pPr>
    <w:rPr>
      <w:rFonts w:ascii="Verdana" w:hAnsi="Verdana"/>
      <w:b/>
      <w:bCs/>
      <w:sz w:val="31"/>
      <w:szCs w:val="31"/>
    </w:rPr>
  </w:style>
  <w:style w:type="character" w:customStyle="1" w:styleId="BodyTextChar">
    <w:name w:val="Body Text Char"/>
    <w:basedOn w:val="DefaultParagraphFont"/>
    <w:link w:val="BodyText"/>
    <w:rsid w:val="006C05A6"/>
    <w:rPr>
      <w:rFonts w:ascii="Verdana" w:eastAsia="Times New Roman" w:hAnsi="Verdana" w:cs="Times New Roman"/>
      <w:b/>
      <w:bCs/>
      <w:sz w:val="31"/>
      <w:szCs w:val="31"/>
    </w:rPr>
  </w:style>
  <w:style w:type="paragraph" w:customStyle="1" w:styleId="xmsonormal">
    <w:name w:val="x_msonormal"/>
    <w:basedOn w:val="Normal"/>
    <w:rsid w:val="00E60C5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893ADB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93A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FF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76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4E4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4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52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79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3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794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5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4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07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4852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0696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64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309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350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221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8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240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790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817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60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7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3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9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176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343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1007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85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99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38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252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0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671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3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879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416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6387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0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55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843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11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7482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84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16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8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7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7761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7315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776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89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88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87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6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07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2393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73148A18-5859-42A3-B556-365FB92F1518@ncc.la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orthcoastcommunityserv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B2620831B0C4A84FADFC2BAB3348F" ma:contentTypeVersion="10" ma:contentTypeDescription="Create a new document." ma:contentTypeScope="" ma:versionID="d527964f15e379dca03db56d4451b1bb">
  <xsd:schema xmlns:xsd="http://www.w3.org/2001/XMLSchema" xmlns:xs="http://www.w3.org/2001/XMLSchema" xmlns:p="http://schemas.microsoft.com/office/2006/metadata/properties" xmlns:ns2="08fe8b0f-db70-49fb-96c9-52f3ffdb782f" xmlns:ns3="4bddd2b1-7934-44a4-969b-d5c06577c91d" targetNamespace="http://schemas.microsoft.com/office/2006/metadata/properties" ma:root="true" ma:fieldsID="d054d2736c5ed322d2709388b7d4fd63" ns2:_="" ns3:_="">
    <xsd:import namespace="08fe8b0f-db70-49fb-96c9-52f3ffdb782f"/>
    <xsd:import namespace="4bddd2b1-7934-44a4-969b-d5c06577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e8b0f-db70-49fb-96c9-52f3ffdb7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dd2b1-7934-44a4-969b-d5c06577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EECC-8398-42C5-A223-C6F493891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5DF1A-5AE7-4805-A7E4-EDF6A583E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e8b0f-db70-49fb-96c9-52f3ffdb782f"/>
    <ds:schemaRef ds:uri="4bddd2b1-7934-44a4-969b-d5c06577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6103DA-2D91-4D0F-960C-C0C500F9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0E9183-1762-E74A-9028-F8C9FF64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Ross</dc:creator>
  <cp:keywords/>
  <dc:description/>
  <cp:lastModifiedBy>Shelley Schmidt</cp:lastModifiedBy>
  <cp:revision>2</cp:revision>
  <cp:lastPrinted>2020-11-06T00:29:00Z</cp:lastPrinted>
  <dcterms:created xsi:type="dcterms:W3CDTF">2020-11-14T14:01:00Z</dcterms:created>
  <dcterms:modified xsi:type="dcterms:W3CDTF">2020-11-14T14:01:00Z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0x010100DB6B2620831B0C4A84FADFC2BAB3348F</vt:lpwstr>
  </property>
</Properties>
</file>