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4F09A0" w:rsidRPr="00394F63" w14:paraId="3CCE53DD" w14:textId="77777777" w:rsidTr="00B71DF9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1A073ABC" w14:textId="77777777" w:rsidR="004F09A0" w:rsidRPr="00A168D9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405D0FD" wp14:editId="4E2F7444">
                  <wp:extent cx="771525" cy="495300"/>
                  <wp:effectExtent l="19050" t="0" r="9525" b="0"/>
                  <wp:docPr id="2" name="4CFF689E-AB7C-4049-9990-3D913202571F" descr="cid:73148A18-5859-42A3-B556-365FB92F1518@ncc.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FF689E-AB7C-4049-9990-3D913202571F" descr="cid:73148A18-5859-42A3-B556-365FB92F1518@ncc.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t="7668" b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2264FE10" w14:textId="77777777" w:rsidR="004F09A0" w:rsidRPr="00CC1FAD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37565" w14:textId="77777777" w:rsidR="004F09A0" w:rsidRPr="00D6706D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Pastor Christopher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Hilken</w:t>
            </w:r>
            <w:proofErr w:type="spellEnd"/>
          </w:p>
          <w:p w14:paraId="436B6567" w14:textId="77777777" w:rsidR="004F09A0" w:rsidRPr="00D6706D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August 8-9</w:t>
            </w: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>, 2020</w:t>
            </w:r>
          </w:p>
          <w:p w14:paraId="0A1E05BA" w14:textId="77777777" w:rsidR="004F09A0" w:rsidRPr="00394F63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>Message #2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8 / </w:t>
            </w: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 xml:space="preserve">Acts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12:20-25</w:t>
            </w:r>
          </w:p>
        </w:tc>
      </w:tr>
      <w:tr w:rsidR="004F09A0" w:rsidRPr="00394F63" w14:paraId="5EDF18CA" w14:textId="77777777" w:rsidTr="00B71DF9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52740DF7" w14:textId="77777777" w:rsidR="004F09A0" w:rsidRPr="00394F63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49489DEA" w14:textId="77777777" w:rsidR="004F09A0" w:rsidRPr="00CC1FAD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DEE40B" w14:textId="77777777" w:rsidR="004F09A0" w:rsidRPr="00394F63" w:rsidRDefault="004F09A0" w:rsidP="00B71DF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94F63">
              <w:rPr>
                <w:rFonts w:ascii="Calibri" w:hAnsi="Calibri" w:cs="Calibri"/>
                <w:sz w:val="14"/>
                <w:szCs w:val="14"/>
              </w:rPr>
              <w:t>northcoastchurch.com/sermons</w:t>
            </w:r>
          </w:p>
        </w:tc>
      </w:tr>
    </w:tbl>
    <w:p w14:paraId="2FC6F054" w14:textId="77777777" w:rsidR="004F09A0" w:rsidRPr="004067BB" w:rsidRDefault="004F09A0" w:rsidP="004F09A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14:paraId="7DFE830E" w14:textId="77777777" w:rsidR="004F09A0" w:rsidRPr="002D03A3" w:rsidRDefault="004F09A0" w:rsidP="004F09A0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hAnsiTheme="minorHAnsi" w:cstheme="minorHAnsi"/>
          <w:b/>
          <w:i/>
          <w:color w:val="000000" w:themeColor="text1"/>
          <w:sz w:val="32"/>
          <w:szCs w:val="32"/>
          <w:lang w:eastAsia="x-none"/>
        </w:rPr>
      </w:pPr>
      <w:bookmarkStart w:id="0" w:name="_Hlk34922235"/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eastAsia="x-none"/>
        </w:rPr>
        <w:t xml:space="preserve">Do You Want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eastAsia="x-none"/>
        </w:rPr>
        <w:t>To</w:t>
      </w:r>
      <w:proofErr w:type="gramEnd"/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eastAsia="x-none"/>
        </w:rPr>
        <w:t xml:space="preserve"> Quit?</w:t>
      </w:r>
    </w:p>
    <w:p w14:paraId="27F6A74C" w14:textId="77777777" w:rsidR="004F09A0" w:rsidRPr="00D6706D" w:rsidRDefault="004F09A0" w:rsidP="004F09A0">
      <w:pPr>
        <w:autoSpaceDE w:val="0"/>
        <w:autoSpaceDN w:val="0"/>
        <w:adjustRightInd w:val="0"/>
        <w:spacing w:line="168" w:lineRule="auto"/>
        <w:ind w:right="-177"/>
        <w:contextualSpacing/>
        <w:rPr>
          <w:rFonts w:asciiTheme="minorHAnsi" w:hAnsiTheme="minorHAnsi" w:cstheme="minorHAnsi"/>
          <w:b/>
          <w:color w:val="000000" w:themeColor="text1"/>
          <w:sz w:val="2"/>
          <w:szCs w:val="2"/>
          <w:lang w:eastAsia="x-none"/>
        </w:rPr>
      </w:pPr>
    </w:p>
    <w:p w14:paraId="3C7CE826" w14:textId="77777777" w:rsidR="004F09A0" w:rsidRPr="00D6706D" w:rsidRDefault="004F09A0" w:rsidP="004F09A0">
      <w:pPr>
        <w:spacing w:line="21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eastAsia="x-none"/>
        </w:rPr>
      </w:pPr>
    </w:p>
    <w:bookmarkStart w:id="1" w:name="_Hlk47533274"/>
    <w:bookmarkEnd w:id="0"/>
    <w:p w14:paraId="1EE2D5F8" w14:textId="77777777" w:rsidR="004F09A0" w:rsidRPr="00371006" w:rsidRDefault="004F09A0" w:rsidP="004F09A0">
      <w:r w:rsidRPr="008A1D47">
        <w:fldChar w:fldCharType="begin"/>
      </w:r>
      <w:r w:rsidRPr="008A1D47">
        <w:instrText xml:space="preserve"> INCLUDEPICTURE "https://www.mindtools.com/media/Diagrams/Charts-and-Graphs-1.jpg" \* MERGEFORMATINET </w:instrText>
      </w:r>
      <w:r w:rsidRPr="008A1D47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"https://www.mindtools.com/media/Diagrams/Charts-and-Graphs-1.jpg"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"https://www.mindtools.com/media/Diagrams/Charts-and-Graphs-1.jpg" \* MERGEFORMATINET </w:instrText>
      </w:r>
      <w:r>
        <w:rPr>
          <w:noProof/>
        </w:rPr>
        <w:fldChar w:fldCharType="separate"/>
      </w:r>
      <w:r w:rsidR="00020D5F">
        <w:rPr>
          <w:noProof/>
        </w:rPr>
        <w:fldChar w:fldCharType="begin"/>
      </w:r>
      <w:r w:rsidR="00020D5F">
        <w:rPr>
          <w:noProof/>
        </w:rPr>
        <w:instrText xml:space="preserve"> INCLUDEPICTURE  "https://www.mindtools.com/media/Diagrams/Charts-and-Graphs-1.jpg" \* MERGEFORMATINET </w:instrText>
      </w:r>
      <w:r w:rsidR="00020D5F">
        <w:rPr>
          <w:noProof/>
        </w:rPr>
        <w:fldChar w:fldCharType="separate"/>
      </w:r>
      <w:r w:rsidR="00020D5F">
        <w:rPr>
          <w:noProof/>
        </w:rPr>
        <w:fldChar w:fldCharType="begin"/>
      </w:r>
      <w:r w:rsidR="00020D5F">
        <w:rPr>
          <w:noProof/>
        </w:rPr>
        <w:instrText xml:space="preserve"> INCLUDEPICTURE  "https://www.mindtools.com/media/Diagrams/Charts-and-Graphs-1.jpg" \* MERGEFORMATINET </w:instrText>
      </w:r>
      <w:r w:rsidR="00020D5F">
        <w:rPr>
          <w:noProof/>
        </w:rPr>
        <w:fldChar w:fldCharType="separate"/>
      </w:r>
      <w:r w:rsidR="00F053A7">
        <w:rPr>
          <w:noProof/>
        </w:rPr>
        <w:fldChar w:fldCharType="begin"/>
      </w:r>
      <w:r w:rsidR="00F053A7">
        <w:rPr>
          <w:noProof/>
        </w:rPr>
        <w:instrText xml:space="preserve"> </w:instrText>
      </w:r>
      <w:r w:rsidR="00F053A7">
        <w:rPr>
          <w:noProof/>
        </w:rPr>
        <w:instrText>INCLUDEPICTURE  "https://www.mindtools.com/media/Diagrams/Charts-and-Graphs-1.jpg" \* MERGEFORMATINET</w:instrText>
      </w:r>
      <w:r w:rsidR="00F053A7">
        <w:rPr>
          <w:noProof/>
        </w:rPr>
        <w:instrText xml:space="preserve"> </w:instrText>
      </w:r>
      <w:r w:rsidR="00F053A7">
        <w:rPr>
          <w:noProof/>
        </w:rPr>
        <w:fldChar w:fldCharType="separate"/>
      </w:r>
      <w:r w:rsidR="00F053A7">
        <w:rPr>
          <w:noProof/>
        </w:rPr>
        <w:pict w14:anchorId="46357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harts and Graphs - Communication Skills From MindTools.com" style="width:149.5pt;height:149.5pt;mso-width-percent:0;mso-height-percent:0;mso-width-percent:0;mso-height-percent:0">
            <v:imagedata r:id="rId7" r:href="rId8"/>
          </v:shape>
        </w:pict>
      </w:r>
      <w:r w:rsidR="00F053A7">
        <w:rPr>
          <w:noProof/>
        </w:rPr>
        <w:fldChar w:fldCharType="end"/>
      </w:r>
      <w:r w:rsidR="00020D5F">
        <w:rPr>
          <w:noProof/>
        </w:rPr>
        <w:fldChar w:fldCharType="end"/>
      </w:r>
      <w:r w:rsidR="00020D5F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 w:rsidRPr="008A1D47">
        <w:fldChar w:fldCharType="end"/>
      </w:r>
      <w:bookmarkEnd w:id="1"/>
      <w:r w:rsidRPr="008A1D47">
        <w:fldChar w:fldCharType="begin"/>
      </w:r>
      <w:r w:rsidRPr="008A1D47">
        <w:instrText xml:space="preserve"> INCLUDEPICTURE "https://www.mindtools.com/media/Diagrams/Charts-and-Graphs-1.jpg" \* MERGEFORMATINET </w:instrText>
      </w:r>
      <w:r w:rsidRPr="008A1D47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"https://www.mindtools.com/media/Diagrams/Charts-and-Graphs-1.jpg"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"https://www.mindtools.com/media/Diagrams/Charts-and-Graphs-1.jpg" \* MERGEFORMATINET </w:instrText>
      </w:r>
      <w:r>
        <w:rPr>
          <w:noProof/>
        </w:rPr>
        <w:fldChar w:fldCharType="separate"/>
      </w:r>
      <w:r w:rsidR="00020D5F">
        <w:rPr>
          <w:noProof/>
        </w:rPr>
        <w:fldChar w:fldCharType="begin"/>
      </w:r>
      <w:r w:rsidR="00020D5F">
        <w:rPr>
          <w:noProof/>
        </w:rPr>
        <w:instrText xml:space="preserve"> INCLUDEPICTURE  "https://www.mindtools.com/media/Diagrams/Charts-and-Graphs-1.jpg" \* MERGEFORMATINET </w:instrText>
      </w:r>
      <w:r w:rsidR="00020D5F">
        <w:rPr>
          <w:noProof/>
        </w:rPr>
        <w:fldChar w:fldCharType="separate"/>
      </w:r>
      <w:r w:rsidR="00020D5F">
        <w:rPr>
          <w:noProof/>
        </w:rPr>
        <w:fldChar w:fldCharType="begin"/>
      </w:r>
      <w:r w:rsidR="00020D5F">
        <w:rPr>
          <w:noProof/>
        </w:rPr>
        <w:instrText xml:space="preserve"> INCLUDEPICTURE  "https://www.mindtools.com/media/Diagrams/Charts-and-Graphs-1.jpg" \* MERGEFORMATINET </w:instrText>
      </w:r>
      <w:r w:rsidR="00020D5F">
        <w:rPr>
          <w:noProof/>
        </w:rPr>
        <w:fldChar w:fldCharType="separate"/>
      </w:r>
      <w:r w:rsidR="00F053A7">
        <w:rPr>
          <w:noProof/>
        </w:rPr>
        <w:fldChar w:fldCharType="begin"/>
      </w:r>
      <w:r w:rsidR="00F053A7">
        <w:rPr>
          <w:noProof/>
        </w:rPr>
        <w:instrText xml:space="preserve"> </w:instrText>
      </w:r>
      <w:r w:rsidR="00F053A7">
        <w:rPr>
          <w:noProof/>
        </w:rPr>
        <w:instrText>INCLUDEPICTURE  "https://www.mindtools.com/media/Diagrams/Charts-and-Graphs-1.jpg" \* MERGEFORMATINET</w:instrText>
      </w:r>
      <w:r w:rsidR="00F053A7">
        <w:rPr>
          <w:noProof/>
        </w:rPr>
        <w:instrText xml:space="preserve"> </w:instrText>
      </w:r>
      <w:r w:rsidR="00F053A7">
        <w:rPr>
          <w:noProof/>
        </w:rPr>
        <w:fldChar w:fldCharType="separate"/>
      </w:r>
      <w:r w:rsidR="00F053A7">
        <w:rPr>
          <w:noProof/>
        </w:rPr>
        <w:pict w14:anchorId="0BD886F6">
          <v:shape id="_x0000_i1025" type="#_x0000_t75" alt="Charts and Graphs - Communication Skills From MindTools.com" style="width:149.5pt;height:149.5pt;mso-width-percent:0;mso-height-percent:0;mso-width-percent:0;mso-height-percent:0">
            <v:imagedata r:id="rId7" r:href="rId9"/>
          </v:shape>
        </w:pict>
      </w:r>
      <w:r w:rsidR="00F053A7">
        <w:rPr>
          <w:noProof/>
        </w:rPr>
        <w:fldChar w:fldCharType="end"/>
      </w:r>
      <w:r w:rsidR="00020D5F">
        <w:rPr>
          <w:noProof/>
        </w:rPr>
        <w:fldChar w:fldCharType="end"/>
      </w:r>
      <w:r w:rsidR="00020D5F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 w:rsidRPr="008A1D47">
        <w:fldChar w:fldCharType="end"/>
      </w:r>
    </w:p>
    <w:p w14:paraId="7F374E9A" w14:textId="77777777" w:rsidR="004F09A0" w:rsidRDefault="004F09A0" w:rsidP="004F09A0">
      <w:pPr>
        <w:rPr>
          <w:rFonts w:asciiTheme="minorHAnsi" w:hAnsiTheme="minorHAnsi" w:cstheme="minorHAnsi"/>
          <w:sz w:val="22"/>
          <w:szCs w:val="22"/>
        </w:rPr>
      </w:pPr>
    </w:p>
    <w:p w14:paraId="07CF5D0A" w14:textId="77777777" w:rsidR="004F09A0" w:rsidRDefault="004F09A0" w:rsidP="004F09A0">
      <w:pPr>
        <w:rPr>
          <w:rFonts w:asciiTheme="minorHAnsi" w:hAnsiTheme="minorHAnsi" w:cstheme="minorHAnsi"/>
          <w:sz w:val="22"/>
          <w:szCs w:val="22"/>
        </w:rPr>
      </w:pPr>
    </w:p>
    <w:p w14:paraId="3930FC1C" w14:textId="77777777" w:rsidR="004F09A0" w:rsidRPr="00997F71" w:rsidRDefault="004F09A0" w:rsidP="004F09A0">
      <w:pPr>
        <w:spacing w:line="192" w:lineRule="auto"/>
        <w:contextualSpacing/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 xml:space="preserve">Best Reminders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For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 xml:space="preserve"> Our Weary Souls:</w:t>
      </w:r>
    </w:p>
    <w:p w14:paraId="27448FD8" w14:textId="77777777" w:rsidR="004F09A0" w:rsidRDefault="004F09A0" w:rsidP="004F09A0">
      <w:pPr>
        <w:rPr>
          <w:rFonts w:asciiTheme="minorHAnsi" w:hAnsiTheme="minorHAnsi" w:cstheme="minorHAnsi"/>
          <w:sz w:val="22"/>
          <w:szCs w:val="22"/>
        </w:rPr>
      </w:pPr>
    </w:p>
    <w:p w14:paraId="0C4F2ADD" w14:textId="77777777" w:rsidR="004F09A0" w:rsidRPr="00371006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Calibri"/>
          <w:bCs/>
          <w:color w:val="000000"/>
          <w:lang w:eastAsia="x-none"/>
        </w:rPr>
        <w:t xml:space="preserve">God sees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ALL THINGS</w:t>
      </w:r>
      <w:r>
        <w:rPr>
          <w:rFonts w:ascii="Calibri" w:hAnsi="Calibri" w:cs="Calibri"/>
          <w:bCs/>
          <w:color w:val="000000"/>
          <w:lang w:eastAsia="x-none"/>
        </w:rPr>
        <w:t>.</w:t>
      </w:r>
    </w:p>
    <w:p w14:paraId="542C0825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Proverbs 15:3</w:t>
      </w:r>
    </w:p>
    <w:p w14:paraId="3841658F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3FE1EAED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58FE66FB" w14:textId="77777777" w:rsidR="004F09A0" w:rsidRPr="00371006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Calibri"/>
          <w:bCs/>
          <w:color w:val="000000"/>
          <w:lang w:eastAsia="x-none"/>
        </w:rPr>
        <w:t xml:space="preserve">Jesus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COVERS</w:t>
      </w:r>
      <w:r w:rsidRPr="00371006">
        <w:rPr>
          <w:rFonts w:ascii="Calibri" w:hAnsi="Calibri" w:cs="Calibri"/>
          <w:bCs/>
          <w:color w:val="000000"/>
          <w:lang w:eastAsia="x-none"/>
        </w:rPr>
        <w:t xml:space="preserve"> the sins of the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BELIEVER</w:t>
      </w:r>
      <w:r>
        <w:rPr>
          <w:rFonts w:ascii="Calibri" w:hAnsi="Calibri" w:cs="Calibri"/>
          <w:bCs/>
          <w:color w:val="000000"/>
          <w:lang w:eastAsia="x-none"/>
        </w:rPr>
        <w:t>.</w:t>
      </w:r>
    </w:p>
    <w:p w14:paraId="32C17FB4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Hebrews 8:12</w:t>
      </w:r>
    </w:p>
    <w:p w14:paraId="444CF209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56EE0E59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05A94653" w14:textId="77777777" w:rsidR="004F09A0" w:rsidRPr="00371006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Calibri"/>
          <w:bCs/>
          <w:color w:val="000000"/>
          <w:lang w:eastAsia="x-none"/>
        </w:rPr>
        <w:t xml:space="preserve">The sins of the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UNRIGHTEOUS</w:t>
      </w:r>
      <w:r w:rsidRPr="00371006">
        <w:rPr>
          <w:rFonts w:ascii="Calibri" w:hAnsi="Calibri" w:cs="Calibri"/>
          <w:bCs/>
          <w:color w:val="000000"/>
          <w:lang w:eastAsia="x-none"/>
        </w:rPr>
        <w:t xml:space="preserve"> will not go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UNPUNISHED</w:t>
      </w:r>
      <w:r>
        <w:rPr>
          <w:rFonts w:ascii="Calibri" w:hAnsi="Calibri" w:cs="Calibri"/>
          <w:bCs/>
          <w:color w:val="000000"/>
          <w:lang w:eastAsia="x-none"/>
        </w:rPr>
        <w:t>.</w:t>
      </w:r>
    </w:p>
    <w:p w14:paraId="49FB9766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Numbers 32:23</w:t>
      </w:r>
    </w:p>
    <w:p w14:paraId="53EBF533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1E2A9ADE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6383FB5B" w14:textId="77777777" w:rsidR="004F09A0" w:rsidRPr="00371006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Calibri"/>
          <w:b/>
          <w:bCs/>
          <w:color w:val="C00000"/>
          <w:lang w:eastAsia="x-none"/>
        </w:rPr>
        <w:t>PRIDE</w:t>
      </w:r>
      <w:r w:rsidRPr="00371006">
        <w:rPr>
          <w:rFonts w:ascii="Calibri" w:hAnsi="Calibri" w:cs="Calibri"/>
          <w:bCs/>
          <w:color w:val="000000"/>
          <w:lang w:eastAsia="x-none"/>
        </w:rPr>
        <w:t xml:space="preserve"> goes before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DESTRUCTION</w:t>
      </w:r>
      <w:r>
        <w:rPr>
          <w:rFonts w:ascii="Calibri" w:hAnsi="Calibri" w:cs="Calibri"/>
          <w:bCs/>
          <w:color w:val="000000"/>
          <w:lang w:eastAsia="x-none"/>
        </w:rPr>
        <w:t>.</w:t>
      </w:r>
    </w:p>
    <w:p w14:paraId="594EC18D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Proverbs 16:18</w:t>
      </w:r>
    </w:p>
    <w:p w14:paraId="3D6422DA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4599DCDD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3ABAD1B1" w14:textId="77777777" w:rsidR="004F09A0" w:rsidRPr="00371006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Calibri"/>
          <w:bCs/>
          <w:color w:val="000000"/>
          <w:lang w:eastAsia="x-none"/>
        </w:rPr>
        <w:t xml:space="preserve">The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WILL</w:t>
      </w:r>
      <w:r w:rsidRPr="00371006">
        <w:rPr>
          <w:rFonts w:ascii="Calibri" w:hAnsi="Calibri" w:cs="Calibri"/>
          <w:bCs/>
          <w:color w:val="000000"/>
          <w:lang w:eastAsia="x-none"/>
        </w:rPr>
        <w:t xml:space="preserve"> of God is often very </w:t>
      </w:r>
      <w:r w:rsidRPr="00371006">
        <w:rPr>
          <w:rFonts w:ascii="Calibri" w:hAnsi="Calibri" w:cs="Calibri"/>
          <w:b/>
          <w:bCs/>
          <w:color w:val="C00000"/>
          <w:lang w:eastAsia="x-none"/>
        </w:rPr>
        <w:t>CONFUSING</w:t>
      </w:r>
      <w:r>
        <w:rPr>
          <w:rFonts w:ascii="Calibri" w:hAnsi="Calibri" w:cs="Calibri"/>
          <w:bCs/>
          <w:color w:val="000000"/>
          <w:lang w:eastAsia="x-none"/>
        </w:rPr>
        <w:t>.</w:t>
      </w:r>
    </w:p>
    <w:p w14:paraId="2C0B511D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Psalm 55:8-9</w:t>
      </w:r>
    </w:p>
    <w:p w14:paraId="493388E5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59179E58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7A22780C" w14:textId="77777777" w:rsidR="004F09A0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Arial"/>
          <w:lang w:eastAsia="x-none"/>
        </w:rPr>
        <w:t xml:space="preserve">God sees and hears your cries for </w:t>
      </w:r>
      <w:r w:rsidRPr="00371006">
        <w:rPr>
          <w:rFonts w:ascii="Calibri" w:hAnsi="Calibri" w:cs="Arial"/>
          <w:b/>
          <w:color w:val="C00000"/>
          <w:lang w:eastAsia="x-none"/>
        </w:rPr>
        <w:t>MERCY</w:t>
      </w:r>
      <w:r w:rsidRPr="00371006">
        <w:rPr>
          <w:rFonts w:ascii="Calibri" w:hAnsi="Calibri" w:cs="Arial"/>
          <w:lang w:eastAsia="x-none"/>
        </w:rPr>
        <w:t xml:space="preserve"> and </w:t>
      </w:r>
      <w:r w:rsidRPr="00371006">
        <w:rPr>
          <w:rFonts w:ascii="Calibri" w:hAnsi="Calibri" w:cs="Arial"/>
          <w:b/>
          <w:color w:val="C00000"/>
          <w:lang w:eastAsia="x-none"/>
        </w:rPr>
        <w:t>JUSTICE</w:t>
      </w:r>
      <w:r>
        <w:rPr>
          <w:rFonts w:ascii="Calibri" w:hAnsi="Calibri" w:cs="Arial"/>
          <w:lang w:eastAsia="x-none"/>
        </w:rPr>
        <w:t>.</w:t>
      </w:r>
    </w:p>
    <w:p w14:paraId="17645BA6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Psalm 34:17</w:t>
      </w:r>
    </w:p>
    <w:p w14:paraId="001CA961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669A98F2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53EA6A49" w14:textId="77777777" w:rsidR="004F09A0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Arial"/>
          <w:lang w:eastAsia="x-none"/>
        </w:rPr>
        <w:t xml:space="preserve">God’s </w:t>
      </w:r>
      <w:r w:rsidRPr="00371006">
        <w:rPr>
          <w:rFonts w:ascii="Calibri" w:hAnsi="Calibri" w:cs="Arial"/>
          <w:b/>
          <w:color w:val="C00000"/>
          <w:lang w:eastAsia="x-none"/>
        </w:rPr>
        <w:t>PATIENCE</w:t>
      </w:r>
      <w:r w:rsidRPr="00371006">
        <w:rPr>
          <w:rFonts w:ascii="Calibri" w:hAnsi="Calibri" w:cs="Arial"/>
          <w:lang w:eastAsia="x-none"/>
        </w:rPr>
        <w:t xml:space="preserve"> has </w:t>
      </w:r>
      <w:r w:rsidRPr="00371006">
        <w:rPr>
          <w:rFonts w:ascii="Calibri" w:hAnsi="Calibri" w:cs="Arial"/>
          <w:b/>
          <w:color w:val="C00000"/>
          <w:lang w:eastAsia="x-none"/>
        </w:rPr>
        <w:t>LIMITS</w:t>
      </w:r>
      <w:r>
        <w:rPr>
          <w:rFonts w:ascii="Calibri" w:hAnsi="Calibri" w:cs="Arial"/>
          <w:lang w:eastAsia="x-none"/>
        </w:rPr>
        <w:t>.</w:t>
      </w:r>
    </w:p>
    <w:p w14:paraId="62FC49BC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2 Peter 3:8-10</w:t>
      </w:r>
    </w:p>
    <w:p w14:paraId="03A59BA0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034FF2F0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2D27A24D" w14:textId="77777777" w:rsidR="004F09A0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Arial"/>
          <w:lang w:eastAsia="x-none"/>
        </w:rPr>
        <w:t xml:space="preserve">Everyone will </w:t>
      </w:r>
      <w:r w:rsidRPr="00371006">
        <w:rPr>
          <w:rFonts w:ascii="Calibri" w:hAnsi="Calibri" w:cs="Arial"/>
          <w:b/>
          <w:color w:val="C00000"/>
          <w:lang w:eastAsia="x-none"/>
        </w:rPr>
        <w:t>REAP</w:t>
      </w:r>
      <w:r w:rsidRPr="00371006">
        <w:rPr>
          <w:rFonts w:ascii="Calibri" w:hAnsi="Calibri" w:cs="Arial"/>
          <w:lang w:eastAsia="x-none"/>
        </w:rPr>
        <w:t xml:space="preserve"> what they </w:t>
      </w:r>
      <w:r w:rsidRPr="00371006">
        <w:rPr>
          <w:rFonts w:ascii="Calibri" w:hAnsi="Calibri" w:cs="Arial"/>
          <w:b/>
          <w:color w:val="C00000"/>
          <w:lang w:eastAsia="x-none"/>
        </w:rPr>
        <w:t>SOW</w:t>
      </w:r>
      <w:r>
        <w:rPr>
          <w:rFonts w:ascii="Calibri" w:hAnsi="Calibri" w:cs="Arial"/>
          <w:lang w:eastAsia="x-none"/>
        </w:rPr>
        <w:t>.</w:t>
      </w:r>
    </w:p>
    <w:p w14:paraId="648A37E5" w14:textId="77777777" w:rsidR="004F09A0" w:rsidRPr="00371006" w:rsidRDefault="004F09A0" w:rsidP="004F09A0">
      <w:pPr>
        <w:spacing w:line="192" w:lineRule="auto"/>
        <w:ind w:left="720"/>
        <w:contextualSpacing/>
        <w:rPr>
          <w:rFonts w:ascii="Calibri" w:hAnsi="Calibri" w:cs="Arial"/>
          <w:sz w:val="16"/>
          <w:szCs w:val="16"/>
          <w:lang w:eastAsia="x-none"/>
        </w:rPr>
      </w:pPr>
      <w:r w:rsidRPr="00371006">
        <w:rPr>
          <w:rFonts w:ascii="Calibri" w:hAnsi="Calibri" w:cs="Arial"/>
          <w:sz w:val="16"/>
          <w:szCs w:val="16"/>
          <w:lang w:eastAsia="x-none"/>
        </w:rPr>
        <w:t>Galati</w:t>
      </w:r>
      <w:r>
        <w:rPr>
          <w:rFonts w:ascii="Calibri" w:hAnsi="Calibri" w:cs="Arial"/>
          <w:sz w:val="16"/>
          <w:szCs w:val="16"/>
          <w:lang w:eastAsia="x-none"/>
        </w:rPr>
        <w:t>a</w:t>
      </w:r>
      <w:r w:rsidRPr="00371006">
        <w:rPr>
          <w:rFonts w:ascii="Calibri" w:hAnsi="Calibri" w:cs="Arial"/>
          <w:sz w:val="16"/>
          <w:szCs w:val="16"/>
          <w:lang w:eastAsia="x-none"/>
        </w:rPr>
        <w:t>ns 6:7</w:t>
      </w:r>
    </w:p>
    <w:p w14:paraId="258F2775" w14:textId="77777777" w:rsidR="004F09A0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7FE9701E" w14:textId="77777777" w:rsidR="004F09A0" w:rsidRPr="00371006" w:rsidRDefault="004F09A0" w:rsidP="004F09A0">
      <w:pPr>
        <w:spacing w:line="192" w:lineRule="auto"/>
        <w:contextualSpacing/>
        <w:rPr>
          <w:rFonts w:ascii="Calibri" w:hAnsi="Calibri" w:cs="Arial"/>
          <w:lang w:eastAsia="x-none"/>
        </w:rPr>
      </w:pPr>
    </w:p>
    <w:p w14:paraId="397F2D14" w14:textId="77777777" w:rsidR="004F09A0" w:rsidRPr="00371006" w:rsidRDefault="004F09A0" w:rsidP="004F09A0">
      <w:pPr>
        <w:numPr>
          <w:ilvl w:val="0"/>
          <w:numId w:val="24"/>
        </w:numPr>
        <w:spacing w:line="192" w:lineRule="auto"/>
        <w:contextualSpacing/>
        <w:rPr>
          <w:rFonts w:ascii="Calibri" w:hAnsi="Calibri" w:cs="Arial"/>
          <w:lang w:eastAsia="x-none"/>
        </w:rPr>
      </w:pPr>
      <w:r w:rsidRPr="00371006">
        <w:rPr>
          <w:rFonts w:ascii="Calibri" w:hAnsi="Calibri" w:cs="Arial"/>
          <w:lang w:eastAsia="x-none"/>
        </w:rPr>
        <w:t xml:space="preserve">May we be agents of </w:t>
      </w:r>
      <w:r w:rsidRPr="00371006">
        <w:rPr>
          <w:rFonts w:ascii="Calibri" w:hAnsi="Calibri" w:cs="Arial"/>
          <w:b/>
          <w:color w:val="C00000"/>
          <w:lang w:eastAsia="x-none"/>
        </w:rPr>
        <w:t>RECONCILIATION</w:t>
      </w:r>
      <w:r w:rsidRPr="00371006">
        <w:rPr>
          <w:rFonts w:ascii="Calibri" w:hAnsi="Calibri" w:cs="Arial"/>
          <w:lang w:eastAsia="x-none"/>
        </w:rPr>
        <w:t xml:space="preserve"> to advocate for our </w:t>
      </w:r>
      <w:r w:rsidRPr="00371006">
        <w:rPr>
          <w:rFonts w:ascii="Calibri" w:hAnsi="Calibri" w:cs="Arial"/>
          <w:b/>
          <w:color w:val="C00000"/>
          <w:lang w:eastAsia="x-none"/>
        </w:rPr>
        <w:t>ENEMIES</w:t>
      </w:r>
      <w:r w:rsidRPr="00371006">
        <w:rPr>
          <w:rFonts w:ascii="Calibri" w:hAnsi="Calibri" w:cs="Arial"/>
          <w:lang w:eastAsia="x-none"/>
        </w:rPr>
        <w:t xml:space="preserve"> to God.</w:t>
      </w:r>
    </w:p>
    <w:p w14:paraId="5EF12D9B" w14:textId="77777777" w:rsidR="004F09A0" w:rsidRPr="00371006" w:rsidRDefault="004F09A0" w:rsidP="004F09A0">
      <w:pPr>
        <w:ind w:left="720"/>
        <w:rPr>
          <w:rFonts w:asciiTheme="minorHAnsi" w:hAnsiTheme="minorHAnsi" w:cstheme="minorHAnsi"/>
          <w:sz w:val="16"/>
          <w:szCs w:val="16"/>
        </w:rPr>
      </w:pPr>
      <w:r w:rsidRPr="00371006">
        <w:rPr>
          <w:rFonts w:asciiTheme="minorHAnsi" w:hAnsiTheme="minorHAnsi" w:cstheme="minorHAnsi"/>
          <w:sz w:val="16"/>
          <w:szCs w:val="16"/>
        </w:rPr>
        <w:t>1 Peter 3:12</w:t>
      </w:r>
    </w:p>
    <w:p w14:paraId="656F8F3D" w14:textId="77777777" w:rsidR="004F09A0" w:rsidRDefault="004F09A0" w:rsidP="004F09A0">
      <w:pPr>
        <w:rPr>
          <w:rFonts w:asciiTheme="minorHAnsi" w:hAnsiTheme="minorHAnsi" w:cstheme="minorHAnsi"/>
          <w:sz w:val="22"/>
          <w:szCs w:val="22"/>
        </w:rPr>
      </w:pPr>
    </w:p>
    <w:p w14:paraId="03D701A3" w14:textId="77777777" w:rsidR="004F09A0" w:rsidRDefault="004F09A0" w:rsidP="004F09A0">
      <w:pPr>
        <w:rPr>
          <w:rFonts w:asciiTheme="minorHAnsi" w:hAnsiTheme="minorHAnsi" w:cstheme="minorHAnsi"/>
          <w:sz w:val="22"/>
          <w:szCs w:val="22"/>
        </w:rPr>
      </w:pPr>
    </w:p>
    <w:p w14:paraId="6A6681F6" w14:textId="77777777" w:rsidR="004F09A0" w:rsidRDefault="004F09A0" w:rsidP="004F09A0">
      <w:pPr>
        <w:rPr>
          <w:rFonts w:asciiTheme="minorHAnsi" w:hAnsiTheme="minorHAnsi" w:cstheme="minorHAnsi"/>
          <w:sz w:val="22"/>
          <w:szCs w:val="22"/>
        </w:rPr>
      </w:pPr>
    </w:p>
    <w:p w14:paraId="25822D09" w14:textId="77777777" w:rsidR="000C2A38" w:rsidRDefault="000C2A38" w:rsidP="0017704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001689" w14:textId="77777777" w:rsidR="007E6651" w:rsidRPr="00994DBB" w:rsidRDefault="007E6651" w:rsidP="007E66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4DBB">
        <w:rPr>
          <w:rFonts w:asciiTheme="minorHAnsi" w:hAnsiTheme="minorHAnsi" w:cstheme="minorHAnsi"/>
          <w:b/>
          <w:sz w:val="28"/>
          <w:szCs w:val="28"/>
        </w:rPr>
        <w:lastRenderedPageBreak/>
        <w:t>Food for T</w:t>
      </w:r>
      <w:bookmarkStart w:id="2" w:name="_GoBack"/>
      <w:bookmarkEnd w:id="2"/>
      <w:r w:rsidRPr="00994DBB">
        <w:rPr>
          <w:rFonts w:asciiTheme="minorHAnsi" w:hAnsiTheme="minorHAnsi" w:cstheme="minorHAnsi"/>
          <w:b/>
          <w:sz w:val="28"/>
          <w:szCs w:val="28"/>
        </w:rPr>
        <w:t>hought</w:t>
      </w:r>
    </w:p>
    <w:p w14:paraId="716D8645" w14:textId="77777777" w:rsidR="007E6651" w:rsidRPr="00994DBB" w:rsidRDefault="007E6651" w:rsidP="007E6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DBB">
        <w:rPr>
          <w:rFonts w:asciiTheme="minorHAnsi" w:hAnsiTheme="minorHAnsi" w:cstheme="minorHAnsi"/>
          <w:b/>
          <w:sz w:val="22"/>
          <w:szCs w:val="22"/>
        </w:rPr>
        <w:t>For the week of</w:t>
      </w:r>
      <w:r>
        <w:rPr>
          <w:rFonts w:asciiTheme="minorHAnsi" w:hAnsiTheme="minorHAnsi" w:cstheme="minorHAnsi"/>
          <w:b/>
          <w:sz w:val="22"/>
          <w:szCs w:val="22"/>
        </w:rPr>
        <w:t xml:space="preserve"> August 9</w:t>
      </w:r>
      <w:r w:rsidRPr="00994DBB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11C4F2B1" w14:textId="77777777" w:rsidR="007E6651" w:rsidRDefault="007E6651" w:rsidP="007E6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4DBB">
        <w:rPr>
          <w:rFonts w:asciiTheme="minorHAnsi" w:hAnsiTheme="minorHAnsi" w:cstheme="minorHAnsi"/>
          <w:sz w:val="22"/>
          <w:szCs w:val="22"/>
        </w:rPr>
        <w:t>(Questions and Scriptures for further study &amp; discussion)</w:t>
      </w:r>
    </w:p>
    <w:p w14:paraId="4B9F19E3" w14:textId="77777777" w:rsidR="007E6651" w:rsidRPr="00723943" w:rsidRDefault="007E6651" w:rsidP="007E6651">
      <w:pPr>
        <w:jc w:val="center"/>
        <w:rPr>
          <w:rFonts w:asciiTheme="minorHAnsi" w:hAnsiTheme="minorHAnsi" w:cstheme="minorHAnsi"/>
          <w:sz w:val="12"/>
          <w:szCs w:val="12"/>
        </w:rPr>
      </w:pPr>
      <w:r w:rsidRPr="00723943">
        <w:rPr>
          <w:rFonts w:asciiTheme="minorHAnsi" w:hAnsiTheme="minorHAnsi" w:cstheme="minorHAnsi"/>
          <w:sz w:val="12"/>
          <w:szCs w:val="12"/>
        </w:rPr>
        <w:t xml:space="preserve"> </w:t>
      </w:r>
    </w:p>
    <w:p w14:paraId="31B0EC09" w14:textId="77777777" w:rsidR="007E6651" w:rsidRPr="007F7613" w:rsidRDefault="007E6651" w:rsidP="007E6651">
      <w:pPr>
        <w:shd w:val="clear" w:color="auto" w:fill="595959" w:themeFill="text1" w:themeFillTint="A6"/>
        <w:rPr>
          <w:rFonts w:asciiTheme="minorHAnsi" w:hAnsiTheme="minorHAnsi" w:cstheme="minorHAnsi"/>
          <w:b/>
        </w:rPr>
      </w:pPr>
      <w:r w:rsidRPr="007F7613">
        <w:rPr>
          <w:rFonts w:asciiTheme="minorHAnsi" w:hAnsiTheme="minorHAnsi" w:cstheme="minorHAnsi"/>
          <w:b/>
          <w:color w:val="FFFFFF" w:themeColor="background1"/>
        </w:rPr>
        <w:t xml:space="preserve"> WHAT’S YOUR HIGHL</w:t>
      </w:r>
      <w:r>
        <w:rPr>
          <w:rFonts w:asciiTheme="minorHAnsi" w:hAnsiTheme="minorHAnsi" w:cstheme="minorHAnsi"/>
          <w:b/>
          <w:color w:val="FFFFFF" w:themeColor="background1"/>
        </w:rPr>
        <w:t>I</w:t>
      </w:r>
      <w:r w:rsidRPr="007F7613">
        <w:rPr>
          <w:rFonts w:asciiTheme="minorHAnsi" w:hAnsiTheme="minorHAnsi" w:cstheme="minorHAnsi"/>
          <w:b/>
          <w:color w:val="FFFFFF" w:themeColor="background1"/>
        </w:rPr>
        <w:t>GHT?</w:t>
      </w:r>
    </w:p>
    <w:p w14:paraId="6B5BF58D" w14:textId="77777777" w:rsidR="007E6651" w:rsidRPr="00637EA2" w:rsidRDefault="007E6651" w:rsidP="007E6651">
      <w:pPr>
        <w:rPr>
          <w:rFonts w:asciiTheme="minorHAnsi" w:hAnsiTheme="minorHAnsi" w:cstheme="minorHAnsi"/>
          <w:sz w:val="22"/>
          <w:szCs w:val="22"/>
        </w:rPr>
      </w:pPr>
      <w:bookmarkStart w:id="3" w:name="_Hlk43902018"/>
      <w:r w:rsidRPr="00637EA2">
        <w:rPr>
          <w:rFonts w:asciiTheme="minorHAnsi" w:hAnsiTheme="minorHAnsi" w:cstheme="minorHAnsi"/>
          <w:sz w:val="22"/>
          <w:szCs w:val="22"/>
        </w:rPr>
        <w:t>Looking back at your notes from this week’s teaching, was there anything you heard for the first time or something that caught your attention, challenged or confused you?</w:t>
      </w:r>
    </w:p>
    <w:bookmarkEnd w:id="3"/>
    <w:p w14:paraId="41E80BB9" w14:textId="77777777" w:rsidR="007E6651" w:rsidRPr="00994DBB" w:rsidRDefault="007E6651" w:rsidP="007E6651">
      <w:pPr>
        <w:rPr>
          <w:rFonts w:asciiTheme="minorHAnsi" w:hAnsiTheme="minorHAnsi" w:cstheme="minorHAnsi"/>
        </w:rPr>
      </w:pPr>
    </w:p>
    <w:p w14:paraId="7E168874" w14:textId="77777777" w:rsidR="007E6651" w:rsidRPr="00994DBB" w:rsidRDefault="007E6651" w:rsidP="007E6651">
      <w:pPr>
        <w:shd w:val="clear" w:color="auto" w:fill="595959" w:themeFill="text1" w:themeFillTint="A6"/>
        <w:rPr>
          <w:rFonts w:asciiTheme="minorHAnsi" w:hAnsiTheme="minorHAnsi" w:cstheme="minorHAnsi"/>
          <w:b/>
          <w:color w:val="FFFFFF" w:themeColor="background1"/>
        </w:rPr>
      </w:pPr>
      <w:r w:rsidRPr="00994DBB">
        <w:rPr>
          <w:rFonts w:asciiTheme="minorHAnsi" w:hAnsiTheme="minorHAnsi" w:cstheme="minorHAnsi"/>
          <w:b/>
          <w:color w:val="FFFFFF" w:themeColor="background1"/>
        </w:rPr>
        <w:t xml:space="preserve"> WHAT’S YOUR STORY?</w:t>
      </w:r>
    </w:p>
    <w:p w14:paraId="417DB896" w14:textId="77777777" w:rsidR="007E6651" w:rsidRDefault="007E6651" w:rsidP="007E6651">
      <w:pPr>
        <w:spacing w:line="259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On a scale of 1 to 10, how weary is your soul right now? </w:t>
      </w:r>
    </w:p>
    <w:p w14:paraId="0F1F2272" w14:textId="77777777" w:rsidR="007E6651" w:rsidRDefault="007E6651" w:rsidP="007E6651">
      <w:pPr>
        <w:spacing w:line="259" w:lineRule="auto"/>
        <w:rPr>
          <w:rFonts w:ascii="Calibri" w:eastAsiaTheme="minorHAnsi" w:hAnsi="Calibri" w:cs="Calibri"/>
          <w:sz w:val="22"/>
          <w:szCs w:val="22"/>
        </w:rPr>
      </w:pPr>
    </w:p>
    <w:p w14:paraId="38791B9F" w14:textId="2728E0E0" w:rsidR="007E6651" w:rsidRDefault="007E6651" w:rsidP="007E6651">
      <w:pPr>
        <w:spacing w:line="259" w:lineRule="auto"/>
        <w:ind w:left="432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Which one of the </w:t>
      </w:r>
      <w:r w:rsidR="0069615F">
        <w:rPr>
          <w:rFonts w:ascii="Calibri" w:eastAsiaTheme="minorHAnsi" w:hAnsi="Calibri" w:cs="Calibri"/>
          <w:sz w:val="22"/>
          <w:szCs w:val="22"/>
        </w:rPr>
        <w:t>nine</w:t>
      </w:r>
      <w:r>
        <w:rPr>
          <w:rFonts w:ascii="Calibri" w:eastAsiaTheme="minorHAnsi" w:hAnsi="Calibri" w:cs="Calibri"/>
          <w:sz w:val="22"/>
          <w:szCs w:val="22"/>
        </w:rPr>
        <w:t xml:space="preserve"> reminders for our weary souls from Christopher’s sermon do you find to be </w:t>
      </w:r>
      <w:r w:rsidR="0069615F">
        <w:rPr>
          <w:rFonts w:ascii="Calibri" w:eastAsiaTheme="minorHAnsi" w:hAnsi="Calibri" w:cs="Calibri"/>
          <w:sz w:val="22"/>
          <w:szCs w:val="22"/>
        </w:rPr>
        <w:t xml:space="preserve">the </w:t>
      </w:r>
      <w:r>
        <w:rPr>
          <w:rFonts w:ascii="Calibri" w:eastAsiaTheme="minorHAnsi" w:hAnsi="Calibri" w:cs="Calibri"/>
          <w:sz w:val="22"/>
          <w:szCs w:val="22"/>
        </w:rPr>
        <w:t xml:space="preserve">most comforting and why? </w:t>
      </w:r>
    </w:p>
    <w:p w14:paraId="1925830C" w14:textId="77777777" w:rsidR="007E6651" w:rsidRPr="00EB3080" w:rsidRDefault="007E6651" w:rsidP="007E6651">
      <w:pPr>
        <w:spacing w:line="259" w:lineRule="auto"/>
        <w:rPr>
          <w:rFonts w:ascii="Calibri" w:eastAsiaTheme="minorHAnsi" w:hAnsi="Calibri" w:cs="Calibri"/>
          <w:sz w:val="22"/>
          <w:szCs w:val="22"/>
        </w:rPr>
      </w:pPr>
    </w:p>
    <w:p w14:paraId="4F21267F" w14:textId="77777777" w:rsidR="007E6651" w:rsidRPr="00994DBB" w:rsidRDefault="007E6651" w:rsidP="007E6651">
      <w:pPr>
        <w:shd w:val="clear" w:color="auto" w:fill="595959" w:themeFill="text1" w:themeFillTint="A6"/>
        <w:rPr>
          <w:rFonts w:asciiTheme="minorHAnsi" w:hAnsiTheme="minorHAnsi" w:cstheme="minorHAnsi"/>
          <w:b/>
          <w:color w:val="FFFFFF" w:themeColor="background1"/>
        </w:rPr>
      </w:pPr>
      <w:r w:rsidRPr="00994DBB">
        <w:rPr>
          <w:rFonts w:asciiTheme="minorHAnsi" w:hAnsiTheme="minorHAnsi" w:cstheme="minorHAnsi"/>
          <w:b/>
          <w:color w:val="FFFFFF" w:themeColor="background1"/>
        </w:rPr>
        <w:t xml:space="preserve"> DIGGING DEEPER </w:t>
      </w:r>
    </w:p>
    <w:p w14:paraId="45CEA663" w14:textId="2DFDC4EF" w:rsidR="007E6651" w:rsidRDefault="007E6651" w:rsidP="007E6651">
      <w:pPr>
        <w:rPr>
          <w:rFonts w:ascii="Calibri" w:hAnsi="Calibri"/>
          <w:sz w:val="22"/>
        </w:rPr>
      </w:pPr>
      <w:r w:rsidRPr="009B192F">
        <w:rPr>
          <w:rFonts w:ascii="Calibri" w:hAnsi="Calibri"/>
          <w:sz w:val="22"/>
        </w:rPr>
        <w:t xml:space="preserve">1. In the passage this weekend, we saw Herod struck down because he did not give </w:t>
      </w:r>
      <w:r w:rsidR="003724C9">
        <w:rPr>
          <w:rFonts w:ascii="Calibri" w:hAnsi="Calibri"/>
          <w:sz w:val="22"/>
        </w:rPr>
        <w:t xml:space="preserve">glory to </w:t>
      </w:r>
      <w:r w:rsidRPr="009B192F">
        <w:rPr>
          <w:rFonts w:ascii="Calibri" w:hAnsi="Calibri"/>
          <w:sz w:val="22"/>
        </w:rPr>
        <w:t>God</w:t>
      </w:r>
      <w:r w:rsidR="003724C9">
        <w:rPr>
          <w:rFonts w:ascii="Calibri" w:hAnsi="Calibri"/>
          <w:sz w:val="22"/>
        </w:rPr>
        <w:t>, but rather</w:t>
      </w:r>
      <w:r w:rsidRPr="009B192F">
        <w:rPr>
          <w:rFonts w:ascii="Calibri" w:hAnsi="Calibri"/>
          <w:sz w:val="22"/>
        </w:rPr>
        <w:t xml:space="preserve"> accept</w:t>
      </w:r>
      <w:r>
        <w:rPr>
          <w:rFonts w:ascii="Calibri" w:hAnsi="Calibri"/>
          <w:sz w:val="22"/>
        </w:rPr>
        <w:t>ed</w:t>
      </w:r>
      <w:r w:rsidRPr="009B192F">
        <w:rPr>
          <w:rFonts w:ascii="Calibri" w:hAnsi="Calibri"/>
          <w:sz w:val="22"/>
        </w:rPr>
        <w:t xml:space="preserve"> praise from the people as if he were a god. </w:t>
      </w:r>
      <w:r>
        <w:rPr>
          <w:rFonts w:ascii="Calibri" w:hAnsi="Calibri"/>
          <w:sz w:val="22"/>
        </w:rPr>
        <w:t xml:space="preserve">Based on these </w:t>
      </w:r>
      <w:r w:rsidR="00A05A0C">
        <w:rPr>
          <w:rFonts w:ascii="Calibri" w:hAnsi="Calibri"/>
          <w:sz w:val="22"/>
        </w:rPr>
        <w:t>verses</w:t>
      </w:r>
      <w:r>
        <w:rPr>
          <w:rFonts w:ascii="Calibri" w:hAnsi="Calibri"/>
          <w:sz w:val="22"/>
        </w:rPr>
        <w:t xml:space="preserve"> about God being a jealous God, why d</w:t>
      </w:r>
      <w:r w:rsidR="00A05A0C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 xml:space="preserve"> you think </w:t>
      </w:r>
      <w:r w:rsidR="0069615F">
        <w:rPr>
          <w:rFonts w:ascii="Calibri" w:hAnsi="Calibri"/>
          <w:sz w:val="22"/>
        </w:rPr>
        <w:t>He</w:t>
      </w:r>
      <w:r>
        <w:rPr>
          <w:rFonts w:ascii="Calibri" w:hAnsi="Calibri"/>
          <w:sz w:val="22"/>
        </w:rPr>
        <w:t xml:space="preserve"> doesn’t want to share His glory</w:t>
      </w:r>
      <w:r w:rsidRPr="009B192F">
        <w:rPr>
          <w:rFonts w:ascii="Calibri" w:hAnsi="Calibri"/>
          <w:sz w:val="22"/>
        </w:rPr>
        <w:t>?</w:t>
      </w:r>
    </w:p>
    <w:p w14:paraId="23D1EC0C" w14:textId="77777777" w:rsidR="007E6651" w:rsidRDefault="007E6651" w:rsidP="007E6651">
      <w:pPr>
        <w:rPr>
          <w:rFonts w:ascii="Calibri" w:hAnsi="Calibri"/>
          <w:sz w:val="22"/>
        </w:rPr>
      </w:pPr>
    </w:p>
    <w:p w14:paraId="47595828" w14:textId="77777777" w:rsidR="007E6651" w:rsidRPr="004F23D0" w:rsidRDefault="007E6651" w:rsidP="0069615F">
      <w:pPr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Exodus 20:1-6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4997E187" w14:textId="77777777" w:rsidR="007E6651" w:rsidRPr="009B192F" w:rsidRDefault="007E6651" w:rsidP="0069615F">
      <w:pPr>
        <w:pStyle w:val="chapter-2"/>
        <w:shd w:val="clear" w:color="auto" w:fill="FFFFFF"/>
        <w:spacing w:before="0" w:beforeAutospacing="0" w:after="0" w:afterAutospacing="0"/>
        <w:ind w:left="360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God spoke all these words:</w:t>
      </w:r>
    </w:p>
    <w:p w14:paraId="62B3E091" w14:textId="04BE75FB" w:rsidR="007E6651" w:rsidRPr="009B192F" w:rsidRDefault="007E6651" w:rsidP="0069615F">
      <w:pPr>
        <w:pStyle w:val="chapter-2"/>
        <w:shd w:val="clear" w:color="auto" w:fill="FFFFFF"/>
        <w:spacing w:before="0" w:beforeAutospacing="0" w:after="0" w:afterAutospacing="0"/>
        <w:ind w:left="360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</w:t>
      </w:r>
      <w:r w:rsidR="008E1955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>“I am the LORD your God, who brought you out of Egypt, out of the land of slavery.</w:t>
      </w:r>
    </w:p>
    <w:p w14:paraId="29BB036D" w14:textId="19C0D868" w:rsidR="007E6651" w:rsidRPr="009B192F" w:rsidRDefault="007E6651" w:rsidP="0069615F">
      <w:pPr>
        <w:pStyle w:val="chapter-2"/>
        <w:shd w:val="clear" w:color="auto" w:fill="FFFFFF"/>
        <w:spacing w:before="0" w:beforeAutospacing="0" w:after="0" w:afterAutospacing="0"/>
        <w:ind w:left="360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3</w:t>
      </w:r>
      <w:r w:rsidR="008E1955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>“You shall have no other gods befor</w:t>
      </w:r>
      <w:r>
        <w:rPr>
          <w:rStyle w:val="text"/>
          <w:rFonts w:asciiTheme="minorHAnsi" w:hAnsiTheme="minorHAnsi" w:cstheme="minorHAnsi"/>
          <w:color w:val="000000"/>
          <w:sz w:val="20"/>
          <w:szCs w:val="20"/>
        </w:rPr>
        <w:t>e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me.</w:t>
      </w:r>
    </w:p>
    <w:p w14:paraId="067F43E5" w14:textId="163AC66E" w:rsidR="007E6651" w:rsidRDefault="007E6651" w:rsidP="0069615F">
      <w:pPr>
        <w:pStyle w:val="chapter-2"/>
        <w:shd w:val="clear" w:color="auto" w:fill="FFFFFF"/>
        <w:spacing w:before="0" w:beforeAutospacing="0" w:after="0" w:afterAutospacing="0"/>
        <w:ind w:left="360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4</w:t>
      </w:r>
      <w:r w:rsidR="008E1955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“You shall not make for yourself an image in the form of anything in heaven above or on the earth beneath or in the waters below. </w:t>
      </w: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5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You shall not bow down to them or worship them; for I, the LORD your God, am a jealous God, punishing the children for the sin of the parents to the third and fourth generation of those who hate me, </w:t>
      </w: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6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but showing love to a thousand generations of those who love me and keep my commandments.</w:t>
      </w:r>
    </w:p>
    <w:p w14:paraId="5B5C4CC1" w14:textId="77777777" w:rsidR="007E6651" w:rsidRDefault="007E6651" w:rsidP="007E6651">
      <w:pPr>
        <w:pStyle w:val="NoSpacing"/>
        <w:ind w:left="360"/>
        <w:rPr>
          <w:rFonts w:ascii="Calibri" w:hAnsi="Calibri" w:cs="Calibri"/>
          <w:sz w:val="22"/>
        </w:rPr>
      </w:pPr>
    </w:p>
    <w:p w14:paraId="7EF97A86" w14:textId="77777777" w:rsidR="007E6651" w:rsidRPr="004F23D0" w:rsidRDefault="007E6651" w:rsidP="0069615F">
      <w:pPr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Exodus 34:11-16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43DE74E5" w14:textId="5DDC8E26" w:rsidR="007E6651" w:rsidRPr="009B192F" w:rsidRDefault="007E6651" w:rsidP="0069615F">
      <w:pPr>
        <w:pStyle w:val="chapter-2"/>
        <w:shd w:val="clear" w:color="auto" w:fill="FFFFFF"/>
        <w:spacing w:before="0" w:beforeAutospacing="0" w:after="0" w:afterAutospacing="0"/>
        <w:ind w:left="360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11</w:t>
      </w:r>
      <w:r w:rsidR="008E1955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Obey what I command you today. I will drive out before you the Amorites, Canaanites, Hittites, Perizzites, Hivites and Jebusites. </w:t>
      </w: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12</w:t>
      </w:r>
      <w:r w:rsidR="008E1955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Be careful not to make a treaty with those who live in the land where you are going, or they will be a snare among you. </w:t>
      </w: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13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Break down their altars, smash their sacred stones and cut down their Asherah poles.</w:t>
      </w: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 14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Do not worship any other god, for the LORD, whose name is Jealous, is a jealous God.</w:t>
      </w:r>
    </w:p>
    <w:p w14:paraId="483745BD" w14:textId="2CA7B00B" w:rsidR="007E6651" w:rsidRDefault="007E6651" w:rsidP="0069615F">
      <w:pPr>
        <w:pStyle w:val="chapter-2"/>
        <w:shd w:val="clear" w:color="auto" w:fill="FFFFFF"/>
        <w:spacing w:before="0" w:beforeAutospacing="0" w:after="0" w:afterAutospacing="0"/>
        <w:ind w:left="360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15</w:t>
      </w:r>
      <w:r w:rsidR="008E1955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“Be careful not to make a treaty with those who live in the land; for when they prostitute themselves to their gods and sacrifice to them, they will invite you and you will eat their sacrifices. </w:t>
      </w: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16 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when you choose some of their daughters as wives for your sons and those daughters prostitute themselves to their gods, they will lead your sons to do the same.</w:t>
      </w:r>
    </w:p>
    <w:p w14:paraId="0B7B479E" w14:textId="77777777" w:rsidR="007E6651" w:rsidRDefault="007E6651" w:rsidP="007E6651">
      <w:pPr>
        <w:pStyle w:val="NoSpacing"/>
        <w:ind w:left="360"/>
        <w:rPr>
          <w:rFonts w:ascii="Calibri" w:hAnsi="Calibri" w:cs="Calibri"/>
          <w:sz w:val="22"/>
        </w:rPr>
      </w:pPr>
    </w:p>
    <w:p w14:paraId="137737B7" w14:textId="77777777" w:rsidR="007E6651" w:rsidRDefault="007E6651" w:rsidP="007E6651">
      <w:pPr>
        <w:pStyle w:val="NoSpacing"/>
        <w:ind w:left="360"/>
        <w:rPr>
          <w:rFonts w:ascii="Calibri" w:hAnsi="Calibri"/>
          <w:sz w:val="22"/>
        </w:rPr>
      </w:pPr>
    </w:p>
    <w:p w14:paraId="5FA12D9D" w14:textId="04840523" w:rsidR="007E6651" w:rsidRDefault="003724C9" w:rsidP="003724C9">
      <w:pPr>
        <w:pStyle w:val="NoSpacing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2. </w:t>
      </w:r>
      <w:r w:rsidR="007E6651" w:rsidRPr="009B192F">
        <w:rPr>
          <w:rFonts w:ascii="Calibri" w:hAnsi="Calibri"/>
          <w:sz w:val="22"/>
        </w:rPr>
        <w:t>Solomon warn</w:t>
      </w:r>
      <w:r w:rsidR="007E6651">
        <w:rPr>
          <w:rFonts w:ascii="Calibri" w:hAnsi="Calibri"/>
          <w:sz w:val="22"/>
        </w:rPr>
        <w:t>s us</w:t>
      </w:r>
      <w:r w:rsidR="007E6651" w:rsidRPr="009B192F">
        <w:rPr>
          <w:rFonts w:ascii="Calibri" w:hAnsi="Calibri"/>
          <w:sz w:val="22"/>
        </w:rPr>
        <w:t xml:space="preserve"> about </w:t>
      </w:r>
      <w:r w:rsidR="007E6651">
        <w:rPr>
          <w:rFonts w:ascii="Calibri" w:hAnsi="Calibri"/>
          <w:sz w:val="22"/>
        </w:rPr>
        <w:t xml:space="preserve">how we respond to </w:t>
      </w:r>
      <w:r w:rsidR="007E6651" w:rsidRPr="009B192F">
        <w:rPr>
          <w:rFonts w:ascii="Calibri" w:hAnsi="Calibri"/>
          <w:sz w:val="22"/>
        </w:rPr>
        <w:t>praise in Proverbs 27:21</w:t>
      </w:r>
      <w:r w:rsidR="007E6651">
        <w:rPr>
          <w:rFonts w:ascii="Calibri" w:hAnsi="Calibri"/>
          <w:sz w:val="22"/>
        </w:rPr>
        <w:t xml:space="preserve">. In what ways does praise test us?  </w:t>
      </w:r>
    </w:p>
    <w:p w14:paraId="455FBA79" w14:textId="77777777" w:rsidR="007E6651" w:rsidRDefault="007E6651" w:rsidP="007E6651">
      <w:pPr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4819704" w14:textId="77777777" w:rsidR="007E6651" w:rsidRPr="004F23D0" w:rsidRDefault="007E6651" w:rsidP="008E1955">
      <w:pPr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Proverbs 27:21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7A8B2CDF" w14:textId="77777777" w:rsidR="007E6651" w:rsidRDefault="007E6651" w:rsidP="008E1955">
      <w:pPr>
        <w:pStyle w:val="chapter-2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</w:t>
      </w:r>
      <w:r w:rsidRPr="009B192F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</w:t>
      </w:r>
      <w:r w:rsidRPr="009B192F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The crucible for silver and the furnace for gold, but people are tested by their praise.</w:t>
      </w:r>
    </w:p>
    <w:p w14:paraId="48455E99" w14:textId="77777777" w:rsidR="007E6651" w:rsidRDefault="007E6651" w:rsidP="007E6651">
      <w:pPr>
        <w:pStyle w:val="NoSpacing"/>
        <w:ind w:left="360"/>
        <w:rPr>
          <w:rFonts w:ascii="Calibri" w:hAnsi="Calibri"/>
          <w:sz w:val="22"/>
        </w:rPr>
      </w:pPr>
    </w:p>
    <w:p w14:paraId="284AE987" w14:textId="77777777" w:rsidR="007E6651" w:rsidRDefault="007E6651" w:rsidP="007E6651">
      <w:pPr>
        <w:ind w:left="720"/>
        <w:rPr>
          <w:rFonts w:ascii="Calibri" w:hAnsi="Calibri" w:cs="Calibri"/>
          <w:sz w:val="22"/>
          <w:szCs w:val="22"/>
        </w:rPr>
      </w:pPr>
    </w:p>
    <w:p w14:paraId="5CEDA0A1" w14:textId="77777777" w:rsidR="007E6651" w:rsidRDefault="007E6651" w:rsidP="007E6651">
      <w:pPr>
        <w:ind w:left="720"/>
        <w:rPr>
          <w:rFonts w:ascii="Calibri" w:hAnsi="Calibri" w:cs="Calibri"/>
          <w:sz w:val="22"/>
          <w:szCs w:val="22"/>
        </w:rPr>
      </w:pPr>
    </w:p>
    <w:p w14:paraId="2338305C" w14:textId="77777777" w:rsidR="007E6651" w:rsidRDefault="007E6651" w:rsidP="003724C9">
      <w:pPr>
        <w:pStyle w:val="NoSpacing"/>
        <w:ind w:left="360"/>
        <w:rPr>
          <w:rFonts w:ascii="Calibri" w:eastAsia="Times New Roman" w:hAnsi="Calibri" w:cs="Calibri"/>
          <w:sz w:val="22"/>
        </w:rPr>
      </w:pPr>
      <w:r w:rsidRPr="009B192F">
        <w:rPr>
          <w:rFonts w:ascii="Calibri" w:eastAsia="Times New Roman" w:hAnsi="Calibri" w:cs="Calibri"/>
          <w:sz w:val="22"/>
        </w:rPr>
        <w:t>Can you think of a time when receiving praise from others has been a test for you?</w:t>
      </w:r>
    </w:p>
    <w:p w14:paraId="3DA3F42B" w14:textId="77777777" w:rsidR="007E6651" w:rsidRPr="009B192F" w:rsidRDefault="007E6651" w:rsidP="007E6651">
      <w:pPr>
        <w:pStyle w:val="NoSpacing"/>
        <w:ind w:left="1080" w:firstLine="216"/>
        <w:rPr>
          <w:rFonts w:ascii="Calibri" w:eastAsia="Times New Roman" w:hAnsi="Calibri" w:cs="Calibri"/>
          <w:sz w:val="22"/>
        </w:rPr>
      </w:pPr>
    </w:p>
    <w:p w14:paraId="55DAD8AE" w14:textId="77777777" w:rsidR="007E6651" w:rsidRPr="009B192F" w:rsidRDefault="007E6651" w:rsidP="007E6651">
      <w:pPr>
        <w:pStyle w:val="NoSpacing"/>
        <w:ind w:left="360"/>
        <w:rPr>
          <w:rFonts w:ascii="Calibri" w:eastAsia="Times New Roman" w:hAnsi="Calibri" w:cs="Calibri"/>
          <w:sz w:val="22"/>
        </w:rPr>
      </w:pPr>
    </w:p>
    <w:p w14:paraId="47B77ADB" w14:textId="4057A420" w:rsidR="007E6651" w:rsidRDefault="007E6651" w:rsidP="003724C9">
      <w:pPr>
        <w:pStyle w:val="NoSpacing"/>
        <w:ind w:left="360"/>
        <w:rPr>
          <w:rFonts w:ascii="Calibri" w:hAnsi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Throughout </w:t>
      </w:r>
      <w:r w:rsidRPr="009B192F">
        <w:rPr>
          <w:rFonts w:ascii="Calibri" w:eastAsia="Times New Roman" w:hAnsi="Calibri" w:cs="Calibri"/>
          <w:sz w:val="22"/>
        </w:rPr>
        <w:t xml:space="preserve">Scripture, people who humble themselves before God </w:t>
      </w:r>
      <w:r>
        <w:rPr>
          <w:rFonts w:ascii="Calibri" w:eastAsia="Times New Roman" w:hAnsi="Calibri" w:cs="Calibri"/>
          <w:sz w:val="22"/>
        </w:rPr>
        <w:t>receive</w:t>
      </w:r>
      <w:r w:rsidRPr="009B192F">
        <w:rPr>
          <w:rFonts w:ascii="Calibri" w:eastAsia="Times New Roman" w:hAnsi="Calibri" w:cs="Calibri"/>
          <w:sz w:val="22"/>
        </w:rPr>
        <w:t xml:space="preserve"> honor. How do the following verses help us understand the</w:t>
      </w:r>
      <w:r>
        <w:rPr>
          <w:rFonts w:ascii="Calibri" w:eastAsia="Times New Roman" w:hAnsi="Calibri" w:cs="Calibri"/>
          <w:sz w:val="22"/>
        </w:rPr>
        <w:t xml:space="preserve"> connection</w:t>
      </w:r>
      <w:r w:rsidRPr="009B192F">
        <w:rPr>
          <w:rFonts w:ascii="Calibri" w:eastAsia="Times New Roman" w:hAnsi="Calibri" w:cs="Calibri"/>
          <w:sz w:val="22"/>
        </w:rPr>
        <w:t xml:space="preserve"> between us receiving honor and God deserving glory?</w:t>
      </w:r>
    </w:p>
    <w:p w14:paraId="64F0EFC2" w14:textId="77777777" w:rsidR="007E6651" w:rsidRDefault="007E6651" w:rsidP="007E6651">
      <w:pPr>
        <w:pStyle w:val="NoSpacing"/>
        <w:ind w:left="360"/>
        <w:rPr>
          <w:rFonts w:ascii="Calibri" w:hAnsi="Calibri"/>
          <w:sz w:val="22"/>
        </w:rPr>
      </w:pPr>
    </w:p>
    <w:p w14:paraId="28727ACC" w14:textId="77777777" w:rsidR="008E1955" w:rsidRDefault="008E1955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537C2B2" w14:textId="77777777" w:rsidR="008E1955" w:rsidRDefault="008E1955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5A0BAB7" w14:textId="77777777" w:rsidR="008E1955" w:rsidRDefault="008E1955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A2ADB44" w14:textId="3734F4D1" w:rsidR="007E6651" w:rsidRPr="004F23D0" w:rsidRDefault="007E6651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Proverbs 31:28-31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292A87DC" w14:textId="77777777" w:rsidR="007E6651" w:rsidRPr="0022448A" w:rsidRDefault="007E6651" w:rsidP="008E1955">
      <w:pPr>
        <w:ind w:left="810"/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28 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Her children arise and call her blessed;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her husband also, and he praises her: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29 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“Many women do noble things,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but you surpass them all.”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30 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Charm is deceptive, and beauty is fleeting;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but a woman who fears the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is to be praised.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31 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Honor her for all that her hands have done,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 let her works bring her praise at the city gate.</w:t>
      </w:r>
    </w:p>
    <w:p w14:paraId="5FAAD9B0" w14:textId="77777777" w:rsidR="007E6651" w:rsidRDefault="007E6651" w:rsidP="007E6651">
      <w:pPr>
        <w:pStyle w:val="chapter-2"/>
        <w:shd w:val="clear" w:color="auto" w:fill="FFFFFF"/>
        <w:spacing w:before="0" w:beforeAutospacing="0" w:after="0" w:afterAutospacing="0"/>
        <w:ind w:left="1260"/>
        <w:rPr>
          <w:rFonts w:ascii="Calibri" w:hAnsi="Calibri"/>
          <w:sz w:val="22"/>
        </w:rPr>
      </w:pPr>
    </w:p>
    <w:p w14:paraId="386E1BD1" w14:textId="77777777" w:rsidR="007E6651" w:rsidRPr="004F23D0" w:rsidRDefault="007E6651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 Samuel 2:30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732DE376" w14:textId="77777777" w:rsidR="007E6651" w:rsidRPr="0022448A" w:rsidRDefault="007E6651" w:rsidP="008E1955">
      <w:pPr>
        <w:ind w:left="810"/>
        <w:rPr>
          <w:rFonts w:asciiTheme="minorHAnsi" w:hAnsiTheme="minorHAnsi" w:cstheme="minorHAnsi"/>
          <w:sz w:val="20"/>
          <w:szCs w:val="20"/>
        </w:rPr>
      </w:pP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30 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“Therefore the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the God of Israel, declares: ‘I promised that members of your family would minister before me forever.’ But now the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declares: ‘Far be it from me! Those who honor me I will honor, but those who despise me will be disdained.</w:t>
      </w:r>
      <w:r w:rsidRPr="0022448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14:paraId="427C0B18" w14:textId="77777777" w:rsidR="007E6651" w:rsidRDefault="007E6651" w:rsidP="007E6651">
      <w:pPr>
        <w:pStyle w:val="NoSpacing"/>
        <w:ind w:left="1260"/>
        <w:rPr>
          <w:rFonts w:ascii="Calibri" w:hAnsi="Calibri"/>
          <w:sz w:val="22"/>
        </w:rPr>
      </w:pPr>
    </w:p>
    <w:p w14:paraId="2BC280D8" w14:textId="77777777" w:rsidR="007E6651" w:rsidRPr="004F23D0" w:rsidRDefault="007E6651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Psalm 31:23-24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5FD5B23D" w14:textId="77777777" w:rsidR="007E6651" w:rsidRPr="0022448A" w:rsidRDefault="007E6651" w:rsidP="008E1955">
      <w:pPr>
        <w:ind w:left="810"/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23 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Love the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all his faithful people!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The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preserves those who are true to him,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but the proud he pays back in full.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24 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Be strong and take heart,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 you who hope in the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2423AAD9" w14:textId="77777777" w:rsidR="007E6651" w:rsidRDefault="007E6651" w:rsidP="007E6651">
      <w:pPr>
        <w:ind w:left="126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75E14C3" w14:textId="77777777" w:rsidR="007E6651" w:rsidRPr="004F23D0" w:rsidRDefault="007E6651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Psalm 115:1, 13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3F4F2CB8" w14:textId="77777777" w:rsidR="007E6651" w:rsidRPr="0022448A" w:rsidRDefault="007E6651" w:rsidP="008E1955">
      <w:pPr>
        <w:ind w:left="810"/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Not to us,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not to us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but to your name be the glory,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because of your love and faithfulness.</w:t>
      </w:r>
    </w:p>
    <w:p w14:paraId="5B736B4E" w14:textId="77777777" w:rsidR="007E6651" w:rsidRPr="0022448A" w:rsidRDefault="007E6651" w:rsidP="008E1955">
      <w:pPr>
        <w:ind w:left="810"/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13 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he will bless those who fear the </w:t>
      </w:r>
      <w:r w:rsidRPr="0022448A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—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Pr="0022448A">
        <w:rPr>
          <w:rStyle w:val="indent-1-breaks"/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small and great alike.</w:t>
      </w:r>
    </w:p>
    <w:p w14:paraId="75E86EB7" w14:textId="77777777" w:rsidR="007E6651" w:rsidRDefault="007E6651" w:rsidP="007E6651">
      <w:pPr>
        <w:ind w:left="126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0EC6B72" w14:textId="77777777" w:rsidR="007E6651" w:rsidRPr="004F23D0" w:rsidRDefault="007E6651" w:rsidP="008E1955">
      <w:pPr>
        <w:ind w:left="81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James 4:4-10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38E2F61E" w14:textId="77777777" w:rsidR="007E6651" w:rsidRPr="0022448A" w:rsidRDefault="007E6651" w:rsidP="008E1955">
      <w:pPr>
        <w:pStyle w:val="NormalWeb"/>
        <w:shd w:val="clear" w:color="auto" w:fill="FFFFFF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22448A">
        <w:rPr>
          <w:rStyle w:val="text"/>
          <w:rFonts w:asciiTheme="minorHAnsi" w:hAnsiTheme="minorHAnsi" w:cstheme="minorHAnsi"/>
          <w:b/>
          <w:bCs/>
          <w:vertAlign w:val="superscript"/>
        </w:rPr>
        <w:t>4 </w:t>
      </w:r>
      <w:proofErr w:type="gramStart"/>
      <w:r w:rsidRPr="0022448A">
        <w:rPr>
          <w:rStyle w:val="text"/>
          <w:rFonts w:asciiTheme="minorHAnsi" w:hAnsiTheme="minorHAnsi" w:cstheme="minorHAnsi"/>
        </w:rPr>
        <w:t>You</w:t>
      </w:r>
      <w:proofErr w:type="gramEnd"/>
      <w:r w:rsidRPr="0022448A">
        <w:rPr>
          <w:rStyle w:val="text"/>
          <w:rFonts w:asciiTheme="minorHAnsi" w:hAnsiTheme="minorHAnsi" w:cstheme="minorHAnsi"/>
        </w:rPr>
        <w:t xml:space="preserve"> adulterous people, don’t you know that friendship with the world means enmity against God? Therefore, anyone who chooses to be a friend of the world becomes an enemy of God.</w:t>
      </w:r>
      <w:r w:rsidRPr="0022448A">
        <w:rPr>
          <w:rFonts w:asciiTheme="minorHAnsi" w:hAnsiTheme="minorHAnsi" w:cstheme="minorHAnsi"/>
        </w:rPr>
        <w:t> </w:t>
      </w:r>
      <w:r w:rsidRPr="0022448A">
        <w:rPr>
          <w:rStyle w:val="text"/>
          <w:rFonts w:asciiTheme="minorHAnsi" w:hAnsiTheme="minorHAnsi" w:cstheme="minorHAnsi"/>
          <w:b/>
          <w:bCs/>
          <w:vertAlign w:val="superscript"/>
        </w:rPr>
        <w:t>5 </w:t>
      </w:r>
      <w:r w:rsidRPr="0022448A">
        <w:rPr>
          <w:rStyle w:val="text"/>
          <w:rFonts w:asciiTheme="minorHAnsi" w:hAnsiTheme="minorHAnsi" w:cstheme="minorHAnsi"/>
        </w:rPr>
        <w:t>Or do you think Scripture says without reason that he jealously longs for the spirit he has caused to dwell in us?</w:t>
      </w:r>
      <w:r w:rsidRPr="0022448A">
        <w:rPr>
          <w:rFonts w:asciiTheme="minorHAnsi" w:hAnsiTheme="minorHAnsi" w:cstheme="minorHAnsi"/>
        </w:rPr>
        <w:t> </w:t>
      </w:r>
      <w:r w:rsidRPr="0022448A">
        <w:rPr>
          <w:rStyle w:val="text"/>
          <w:rFonts w:asciiTheme="minorHAnsi" w:hAnsiTheme="minorHAnsi" w:cstheme="minorHAnsi"/>
          <w:b/>
          <w:bCs/>
          <w:vertAlign w:val="superscript"/>
        </w:rPr>
        <w:t>6 </w:t>
      </w:r>
      <w:r w:rsidRPr="0022448A">
        <w:rPr>
          <w:rStyle w:val="text"/>
          <w:rFonts w:asciiTheme="minorHAnsi" w:hAnsiTheme="minorHAnsi" w:cstheme="minorHAnsi"/>
        </w:rPr>
        <w:t>But he gives us more grace. That is why Scripture says:</w:t>
      </w:r>
    </w:p>
    <w:p w14:paraId="7608A08E" w14:textId="77777777" w:rsidR="007E6651" w:rsidRPr="0022448A" w:rsidRDefault="007E6651" w:rsidP="008E1955">
      <w:pPr>
        <w:pStyle w:val="line"/>
        <w:shd w:val="clear" w:color="auto" w:fill="FFFFFF"/>
        <w:spacing w:before="0" w:beforeAutospacing="0" w:after="0" w:afterAutospacing="0"/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</w:rPr>
        <w:t>“God opposes the proud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2448A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shows favor to the humble.”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404689D" w14:textId="77777777" w:rsidR="007E6651" w:rsidRPr="0022448A" w:rsidRDefault="007E6651" w:rsidP="008E1955">
      <w:pPr>
        <w:pStyle w:val="top-05"/>
        <w:shd w:val="clear" w:color="auto" w:fill="FFFFFF"/>
        <w:spacing w:before="0" w:beforeAutospacing="0" w:after="0" w:afterAutospacing="0"/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7 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</w:rPr>
        <w:t>Submit yourselves, then, to God. Resist the devil, and he will flee from you.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8 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</w:rPr>
        <w:t>Come near to God and he will come near to you. Wash your hands, you sinners, and purify your hearts, you double-minded.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9 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</w:rPr>
        <w:t>Grieve, mourn and wail. Change your laughter to mourning and your joy to gloom.</w:t>
      </w:r>
      <w:r w:rsidRPr="0022448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2448A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10 </w:t>
      </w:r>
      <w:r w:rsidRPr="0022448A">
        <w:rPr>
          <w:rStyle w:val="text"/>
          <w:rFonts w:asciiTheme="minorHAnsi" w:hAnsiTheme="minorHAnsi" w:cstheme="minorHAnsi"/>
          <w:color w:val="000000"/>
          <w:sz w:val="20"/>
          <w:szCs w:val="20"/>
        </w:rPr>
        <w:t>Humble yourselves before the Lord, and he will lift you up.</w:t>
      </w:r>
    </w:p>
    <w:p w14:paraId="782E20C7" w14:textId="77777777" w:rsidR="007E6651" w:rsidRDefault="007E6651" w:rsidP="007E6651">
      <w:pPr>
        <w:pStyle w:val="NoSpacing"/>
        <w:ind w:left="1260"/>
        <w:rPr>
          <w:rFonts w:ascii="Calibri" w:hAnsi="Calibri"/>
          <w:sz w:val="22"/>
        </w:rPr>
      </w:pPr>
    </w:p>
    <w:p w14:paraId="2F8B3373" w14:textId="77777777" w:rsidR="008E1955" w:rsidRDefault="008E1955" w:rsidP="008E1955">
      <w:pPr>
        <w:spacing w:line="259" w:lineRule="auto"/>
        <w:ind w:left="810" w:hanging="36"/>
        <w:rPr>
          <w:rFonts w:ascii="Calibri" w:eastAsiaTheme="minorHAnsi" w:hAnsi="Calibri" w:cs="Calibri"/>
          <w:sz w:val="22"/>
          <w:szCs w:val="22"/>
        </w:rPr>
      </w:pPr>
    </w:p>
    <w:p w14:paraId="1FAB58B6" w14:textId="550803EB" w:rsidR="007E6651" w:rsidRPr="0022448A" w:rsidRDefault="007E6651" w:rsidP="008E1955">
      <w:pPr>
        <w:spacing w:line="259" w:lineRule="auto"/>
        <w:ind w:left="810" w:hanging="36"/>
        <w:rPr>
          <w:rFonts w:ascii="Calibri" w:eastAsiaTheme="minorHAnsi" w:hAnsi="Calibri" w:cs="Calibri"/>
          <w:sz w:val="22"/>
          <w:szCs w:val="22"/>
        </w:rPr>
      </w:pPr>
      <w:r w:rsidRPr="0022448A">
        <w:rPr>
          <w:rFonts w:ascii="Calibri" w:eastAsiaTheme="minorHAnsi" w:hAnsi="Calibri" w:cs="Calibri"/>
          <w:sz w:val="22"/>
          <w:szCs w:val="22"/>
        </w:rPr>
        <w:t>Wh</w:t>
      </w:r>
      <w:r>
        <w:rPr>
          <w:rFonts w:ascii="Calibri" w:eastAsiaTheme="minorHAnsi" w:hAnsi="Calibri" w:cs="Calibri"/>
          <w:sz w:val="22"/>
          <w:szCs w:val="22"/>
        </w:rPr>
        <w:t xml:space="preserve">at do these passages teach us about </w:t>
      </w:r>
      <w:r w:rsidRPr="0022448A">
        <w:rPr>
          <w:rFonts w:ascii="Calibri" w:eastAsiaTheme="minorHAnsi" w:hAnsi="Calibri" w:cs="Calibri"/>
          <w:sz w:val="22"/>
          <w:szCs w:val="22"/>
        </w:rPr>
        <w:t>humility?</w:t>
      </w:r>
    </w:p>
    <w:p w14:paraId="0B76F1D2" w14:textId="77777777" w:rsidR="007E6651" w:rsidRDefault="007E6651" w:rsidP="007E6651">
      <w:pPr>
        <w:spacing w:after="160" w:line="259" w:lineRule="auto"/>
        <w:ind w:left="1728"/>
        <w:rPr>
          <w:rFonts w:ascii="Calibri" w:eastAsiaTheme="minorHAnsi" w:hAnsi="Calibri" w:cs="Calibri"/>
          <w:sz w:val="22"/>
          <w:szCs w:val="22"/>
        </w:rPr>
      </w:pPr>
    </w:p>
    <w:p w14:paraId="6D27C580" w14:textId="66DBA776" w:rsidR="007E6651" w:rsidRPr="00637EA2" w:rsidRDefault="00A05A0C" w:rsidP="008E1955">
      <w:pPr>
        <w:spacing w:after="160" w:line="259" w:lineRule="auto"/>
        <w:ind w:left="135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After reading the verses above, is</w:t>
      </w:r>
      <w:r w:rsidR="007E6651" w:rsidRPr="0022448A">
        <w:rPr>
          <w:rFonts w:ascii="Calibri" w:eastAsiaTheme="minorHAnsi" w:hAnsi="Calibri" w:cs="Calibri"/>
          <w:sz w:val="22"/>
          <w:szCs w:val="22"/>
        </w:rPr>
        <w:t xml:space="preserve"> there anything regarding humbling ourselves you may be able to implement more in your life?</w:t>
      </w:r>
    </w:p>
    <w:p w14:paraId="29D0B2E4" w14:textId="77777777" w:rsidR="007E6651" w:rsidRDefault="007E6651" w:rsidP="007E6651"/>
    <w:p w14:paraId="466BA42D" w14:textId="77777777" w:rsidR="007E6651" w:rsidRDefault="007E6651" w:rsidP="007E6651">
      <w:pPr>
        <w:rPr>
          <w:rFonts w:ascii="Calibri" w:hAnsi="Calibri" w:cs="Calibri"/>
          <w:sz w:val="22"/>
          <w:szCs w:val="22"/>
        </w:rPr>
      </w:pPr>
    </w:p>
    <w:p w14:paraId="2A8639E6" w14:textId="1D49715A" w:rsidR="007E6651" w:rsidRDefault="003724C9" w:rsidP="007E66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="007E6651" w:rsidRPr="0022448A">
        <w:rPr>
          <w:rFonts w:ascii="Calibri" w:hAnsi="Calibri" w:cs="Calibri"/>
          <w:sz w:val="22"/>
          <w:szCs w:val="22"/>
        </w:rPr>
        <w:t xml:space="preserve"> In the first part of Acts 12 covered in last week’s message, we saw Peter imprisoned despite being in the will of God</w:t>
      </w:r>
      <w:r w:rsidR="007E6651">
        <w:rPr>
          <w:rFonts w:ascii="Calibri" w:hAnsi="Calibri" w:cs="Calibri"/>
          <w:sz w:val="22"/>
          <w:szCs w:val="22"/>
        </w:rPr>
        <w:t>.</w:t>
      </w:r>
      <w:r w:rsidR="007E6651" w:rsidRPr="0022448A">
        <w:rPr>
          <w:rFonts w:ascii="Calibri" w:hAnsi="Calibri" w:cs="Calibri"/>
          <w:sz w:val="22"/>
          <w:szCs w:val="22"/>
        </w:rPr>
        <w:t xml:space="preserve"> </w:t>
      </w:r>
      <w:r w:rsidR="007E6651">
        <w:rPr>
          <w:rFonts w:ascii="Calibri" w:hAnsi="Calibri" w:cs="Calibri"/>
          <w:sz w:val="22"/>
          <w:szCs w:val="22"/>
        </w:rPr>
        <w:t>Mean</w:t>
      </w:r>
      <w:r w:rsidR="007E6651" w:rsidRPr="0022448A">
        <w:rPr>
          <w:rFonts w:ascii="Calibri" w:hAnsi="Calibri" w:cs="Calibri"/>
          <w:sz w:val="22"/>
          <w:szCs w:val="22"/>
        </w:rPr>
        <w:t>while</w:t>
      </w:r>
      <w:r w:rsidR="007E6651">
        <w:rPr>
          <w:rFonts w:ascii="Calibri" w:hAnsi="Calibri" w:cs="Calibri"/>
          <w:sz w:val="22"/>
          <w:szCs w:val="22"/>
        </w:rPr>
        <w:t>,</w:t>
      </w:r>
      <w:r w:rsidR="007E6651" w:rsidRPr="0022448A">
        <w:rPr>
          <w:rFonts w:ascii="Calibri" w:hAnsi="Calibri" w:cs="Calibri"/>
          <w:sz w:val="22"/>
          <w:szCs w:val="22"/>
        </w:rPr>
        <w:t xml:space="preserve"> Herod actively fought against God</w:t>
      </w:r>
      <w:r w:rsidR="007E6651">
        <w:rPr>
          <w:rFonts w:ascii="Calibri" w:hAnsi="Calibri" w:cs="Calibri"/>
          <w:sz w:val="22"/>
          <w:szCs w:val="22"/>
        </w:rPr>
        <w:t>’s</w:t>
      </w:r>
      <w:r w:rsidR="007E6651" w:rsidRPr="0022448A">
        <w:rPr>
          <w:rFonts w:ascii="Calibri" w:hAnsi="Calibri" w:cs="Calibri"/>
          <w:sz w:val="22"/>
          <w:szCs w:val="22"/>
        </w:rPr>
        <w:t xml:space="preserve"> church and seemingly got away with it, living a prosperous life</w:t>
      </w:r>
      <w:r w:rsidR="007E6651">
        <w:rPr>
          <w:rFonts w:ascii="Calibri" w:hAnsi="Calibri" w:cs="Calibri"/>
          <w:sz w:val="22"/>
          <w:szCs w:val="22"/>
        </w:rPr>
        <w:t xml:space="preserve">. </w:t>
      </w:r>
      <w:r w:rsidR="007E6651" w:rsidRPr="0022448A">
        <w:rPr>
          <w:rFonts w:ascii="Calibri" w:hAnsi="Calibri" w:cs="Calibri"/>
          <w:sz w:val="22"/>
          <w:szCs w:val="22"/>
        </w:rPr>
        <w:t>In the passage this week, however, Herod c</w:t>
      </w:r>
      <w:r w:rsidR="007E6651">
        <w:rPr>
          <w:rFonts w:ascii="Calibri" w:hAnsi="Calibri" w:cs="Calibri"/>
          <w:sz w:val="22"/>
          <w:szCs w:val="22"/>
        </w:rPr>
        <w:t>a</w:t>
      </w:r>
      <w:r w:rsidR="007E6651" w:rsidRPr="0022448A">
        <w:rPr>
          <w:rFonts w:ascii="Calibri" w:hAnsi="Calibri" w:cs="Calibri"/>
          <w:sz w:val="22"/>
          <w:szCs w:val="22"/>
        </w:rPr>
        <w:t xml:space="preserve">me to ruin in the end. Psalm 73 speaks to the apparent prosperity of the wicked. As you read </w:t>
      </w:r>
      <w:proofErr w:type="gramStart"/>
      <w:r w:rsidR="007E6651" w:rsidRPr="0022448A">
        <w:rPr>
          <w:rFonts w:ascii="Calibri" w:hAnsi="Calibri" w:cs="Calibri"/>
          <w:sz w:val="22"/>
          <w:szCs w:val="22"/>
        </w:rPr>
        <w:t xml:space="preserve">the </w:t>
      </w:r>
      <w:r w:rsidR="000A6BC3">
        <w:rPr>
          <w:rFonts w:ascii="Calibri" w:hAnsi="Calibri" w:cs="Calibri"/>
          <w:sz w:val="22"/>
          <w:szCs w:val="22"/>
        </w:rPr>
        <w:t>these</w:t>
      </w:r>
      <w:proofErr w:type="gramEnd"/>
      <w:r w:rsidR="000A6BC3">
        <w:rPr>
          <w:rFonts w:ascii="Calibri" w:hAnsi="Calibri" w:cs="Calibri"/>
          <w:sz w:val="22"/>
          <w:szCs w:val="22"/>
        </w:rPr>
        <w:t xml:space="preserve"> verses</w:t>
      </w:r>
      <w:r w:rsidR="007E6651">
        <w:rPr>
          <w:rFonts w:ascii="Calibri" w:hAnsi="Calibri" w:cs="Calibri"/>
          <w:sz w:val="22"/>
          <w:szCs w:val="22"/>
        </w:rPr>
        <w:t>:</w:t>
      </w:r>
    </w:p>
    <w:p w14:paraId="7A680771" w14:textId="77777777" w:rsidR="007E6651" w:rsidRPr="0022448A" w:rsidRDefault="007E6651" w:rsidP="007E6651">
      <w:pPr>
        <w:rPr>
          <w:rFonts w:ascii="Calibri" w:hAnsi="Calibri" w:cs="Calibri"/>
          <w:sz w:val="22"/>
          <w:szCs w:val="22"/>
        </w:rPr>
      </w:pPr>
    </w:p>
    <w:p w14:paraId="03F2608F" w14:textId="77777777" w:rsidR="007E6651" w:rsidRPr="0022448A" w:rsidRDefault="007E6651" w:rsidP="007E6651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 xml:space="preserve">Circle / </w:t>
      </w:r>
      <w:r w:rsidRPr="0022448A">
        <w:rPr>
          <w:rFonts w:ascii="Calibri" w:hAnsi="Calibri" w:cs="Calibri"/>
          <w:sz w:val="22"/>
          <w:szCs w:val="22"/>
          <w:highlight w:val="yellow"/>
        </w:rPr>
        <w:t>highlight</w:t>
      </w:r>
      <w:r w:rsidRPr="0022448A">
        <w:rPr>
          <w:rFonts w:ascii="Calibri" w:hAnsi="Calibri" w:cs="Calibri"/>
          <w:sz w:val="22"/>
          <w:szCs w:val="22"/>
        </w:rPr>
        <w:t xml:space="preserve"> any words or phrases that show the writer’s mindset or emotions throughout the Psalm.</w:t>
      </w:r>
    </w:p>
    <w:p w14:paraId="046EEDA6" w14:textId="77777777" w:rsidR="007E6651" w:rsidRPr="0022448A" w:rsidRDefault="007E6651" w:rsidP="007E6651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>Underline anything that speaks to where God is in this passage.</w:t>
      </w:r>
    </w:p>
    <w:p w14:paraId="1CC892E9" w14:textId="5BB54AEB" w:rsidR="008E1955" w:rsidRPr="008E1955" w:rsidRDefault="007E6651" w:rsidP="00696028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8E1955">
        <w:rPr>
          <w:rFonts w:ascii="Calibri" w:hAnsi="Calibri" w:cs="Calibri"/>
          <w:sz w:val="22"/>
          <w:szCs w:val="22"/>
        </w:rPr>
        <w:t>Put an X next to anything that confuses you.</w:t>
      </w:r>
    </w:p>
    <w:p w14:paraId="3DBFF152" w14:textId="77777777" w:rsidR="007E6651" w:rsidRPr="004F23D0" w:rsidRDefault="007E6651" w:rsidP="007E6651">
      <w:pPr>
        <w:ind w:firstLine="3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Psalm 73 </w:t>
      </w:r>
      <w:r w:rsidRPr="00466E6B">
        <w:rPr>
          <w:rFonts w:asciiTheme="minorHAnsi" w:hAnsiTheme="minorHAnsi" w:cstheme="minorHAnsi"/>
          <w:b/>
          <w:bCs/>
          <w:i/>
          <w:sz w:val="22"/>
          <w:szCs w:val="22"/>
        </w:rPr>
        <w:t>New International Version (NIV)</w:t>
      </w:r>
    </w:p>
    <w:p w14:paraId="0799B534" w14:textId="77777777" w:rsidR="007E6651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Style w:val="text"/>
          <w:rFonts w:asciiTheme="minorHAnsi" w:hAnsiTheme="minorHAnsi" w:cstheme="minorHAnsi"/>
          <w:color w:val="000000"/>
          <w:sz w:val="20"/>
          <w:szCs w:val="20"/>
        </w:rPr>
        <w:sectPr w:rsidR="007E6651" w:rsidSect="00A629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C93A46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Surely God is good to Israel,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to those who are pure in heart.</w:t>
      </w:r>
    </w:p>
    <w:p w14:paraId="78CD539C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as for me, my feet had almost slipped;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 had nearly lost my foothold.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3 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For I envied the arrogant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when I saw the prosperity of the wicked.</w:t>
      </w:r>
    </w:p>
    <w:p w14:paraId="780D931C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4 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They have no struggles;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their bodies are healthy and strong.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5 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They are free from common human burdens;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they are not plagued by human ills.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6 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Therefore pride is their necklace;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they clothe themselves with violence.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7 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From their callous hearts comes iniquity;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their evil imaginations have no limits.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8 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They scoff, and speak with malice;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with arrogance they threaten oppression.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9 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Their mouths lay claim to heaven,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their tongues take possession of the earth.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10 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Therefore their people turn to them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drink up waters in abundance.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11 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They say, “How would God know?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Does the Most High know anything?”</w:t>
      </w:r>
    </w:p>
    <w:p w14:paraId="3BD19AB9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12 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This is what the wicked are like—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always free of care, they go on amassing wealth.</w:t>
      </w:r>
    </w:p>
    <w:p w14:paraId="7329874B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13 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Surely in vain I have kept my heart pure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have washed my hands in innocence.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14 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All day long I have been afflicted,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every morning brings new punishments.</w:t>
      </w:r>
    </w:p>
    <w:p w14:paraId="1B382B27" w14:textId="7C22AD33" w:rsidR="007E6651" w:rsidRPr="007E6651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15 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If I had spoken out like that,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 would have betrayed your children.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16 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When I tried to understand all this,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it troubled me deeply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17 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till I entered the sanctuary of God;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then I understood their final destiny.</w:t>
      </w:r>
    </w:p>
    <w:p w14:paraId="54DC4804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18 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Surely you place them on slippery ground;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cast them down to ruin.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19 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How suddenly are they destroyed,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completely swept away by terrors!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20 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They are like a dream when one awakes;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when you arise, Lord,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will despise them as fantasies.</w:t>
      </w:r>
    </w:p>
    <w:p w14:paraId="21C39AEB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21 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When my heart was grieved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my spirit embittered,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22 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 was senseless and ignorant;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 was a brute beast before you.</w:t>
      </w:r>
    </w:p>
    <w:p w14:paraId="681AFE90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23 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Yet I am always with you;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hold me by my right hand.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24 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guide me with your counsel,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afterward you will take me into glory.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25 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Whom have I in heaven but you?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earth has nothing I desire besides you.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26 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My flesh and my heart may fail,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God is the strength of my heart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my portion forever.</w:t>
      </w:r>
    </w:p>
    <w:p w14:paraId="6EA4C84E" w14:textId="77777777" w:rsidR="007E6651" w:rsidRPr="00650A8B" w:rsidRDefault="007E6651" w:rsidP="007E6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27 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Those who are far from you will perish;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destroy all who are unfaithful to you.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28 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as for me, it is good to be near God.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 have made the Sovereign </w:t>
      </w:r>
      <w:r w:rsidRPr="00650A8B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 my refuge;</w:t>
      </w:r>
      <w:r w:rsidRPr="00650A8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50A8B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650A8B">
        <w:rPr>
          <w:rStyle w:val="text"/>
          <w:rFonts w:asciiTheme="minorHAnsi" w:hAnsiTheme="minorHAnsi" w:cstheme="minorHAnsi"/>
          <w:color w:val="000000"/>
          <w:sz w:val="20"/>
          <w:szCs w:val="20"/>
        </w:rPr>
        <w:t>I will tell of all your deeds.</w:t>
      </w:r>
    </w:p>
    <w:p w14:paraId="1256245E" w14:textId="77777777" w:rsidR="0069615F" w:rsidRDefault="0069615F" w:rsidP="007E6651">
      <w:pPr>
        <w:ind w:firstLine="360"/>
        <w:rPr>
          <w:rFonts w:ascii="Calibri" w:hAnsi="Calibri" w:cs="Calibri"/>
          <w:sz w:val="22"/>
          <w:szCs w:val="22"/>
        </w:rPr>
      </w:pPr>
    </w:p>
    <w:p w14:paraId="731014C6" w14:textId="77777777" w:rsidR="0069615F" w:rsidRDefault="0069615F" w:rsidP="0069615F">
      <w:pPr>
        <w:rPr>
          <w:rFonts w:ascii="Calibri" w:hAnsi="Calibri" w:cs="Calibri"/>
          <w:sz w:val="22"/>
          <w:szCs w:val="22"/>
        </w:rPr>
        <w:sectPr w:rsidR="0069615F" w:rsidSect="005D4B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362702" w14:textId="06F7FF76" w:rsidR="0069615F" w:rsidRDefault="0069615F" w:rsidP="0069615F">
      <w:pPr>
        <w:rPr>
          <w:rFonts w:ascii="Calibri" w:hAnsi="Calibri" w:cs="Calibri"/>
          <w:sz w:val="22"/>
          <w:szCs w:val="22"/>
        </w:rPr>
      </w:pPr>
    </w:p>
    <w:p w14:paraId="2C8336E5" w14:textId="77777777" w:rsidR="0069615F" w:rsidRDefault="0069615F" w:rsidP="0069615F">
      <w:pPr>
        <w:ind w:firstLine="360"/>
        <w:rPr>
          <w:rFonts w:ascii="Calibri" w:hAnsi="Calibri" w:cs="Calibri"/>
          <w:sz w:val="22"/>
          <w:szCs w:val="22"/>
        </w:rPr>
      </w:pPr>
    </w:p>
    <w:p w14:paraId="40DDA763" w14:textId="77777777" w:rsidR="0069615F" w:rsidRPr="0022448A" w:rsidRDefault="0069615F" w:rsidP="0069615F">
      <w:pPr>
        <w:ind w:firstLine="360"/>
        <w:rPr>
          <w:rFonts w:ascii="Calibri" w:hAnsi="Calibri" w:cs="Calibri"/>
          <w:sz w:val="22"/>
          <w:szCs w:val="22"/>
        </w:rPr>
      </w:pPr>
    </w:p>
    <w:p w14:paraId="126B63A6" w14:textId="77777777" w:rsidR="0069615F" w:rsidRPr="0022448A" w:rsidRDefault="0069615F" w:rsidP="00A05A0C">
      <w:pPr>
        <w:ind w:left="360" w:firstLine="360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 xml:space="preserve">What stood out to you </w:t>
      </w:r>
      <w:r>
        <w:rPr>
          <w:rFonts w:ascii="Calibri" w:hAnsi="Calibri" w:cs="Calibri"/>
          <w:sz w:val="22"/>
          <w:szCs w:val="22"/>
        </w:rPr>
        <w:t xml:space="preserve">in </w:t>
      </w:r>
      <w:r w:rsidRPr="0022448A">
        <w:rPr>
          <w:rFonts w:ascii="Calibri" w:hAnsi="Calibri" w:cs="Calibri"/>
          <w:sz w:val="22"/>
          <w:szCs w:val="22"/>
        </w:rPr>
        <w:t xml:space="preserve">doing this exercise? </w:t>
      </w:r>
    </w:p>
    <w:p w14:paraId="3CDA933F" w14:textId="77777777" w:rsidR="0069615F" w:rsidRDefault="0069615F" w:rsidP="0069615F">
      <w:pPr>
        <w:ind w:firstLine="360"/>
        <w:rPr>
          <w:rFonts w:ascii="Calibri" w:hAnsi="Calibri" w:cs="Calibri"/>
          <w:sz w:val="22"/>
          <w:szCs w:val="22"/>
        </w:rPr>
      </w:pPr>
    </w:p>
    <w:p w14:paraId="284FBDB7" w14:textId="77777777" w:rsidR="0069615F" w:rsidRDefault="0069615F" w:rsidP="0069615F">
      <w:pPr>
        <w:ind w:firstLine="360"/>
        <w:rPr>
          <w:rFonts w:ascii="Calibri" w:hAnsi="Calibri" w:cs="Calibri"/>
          <w:sz w:val="22"/>
          <w:szCs w:val="22"/>
        </w:rPr>
      </w:pPr>
    </w:p>
    <w:p w14:paraId="162DE98E" w14:textId="77777777" w:rsidR="0069615F" w:rsidRPr="0022448A" w:rsidRDefault="0069615F" w:rsidP="0069615F">
      <w:pPr>
        <w:ind w:firstLine="360"/>
        <w:rPr>
          <w:rFonts w:ascii="Calibri" w:hAnsi="Calibri" w:cs="Calibri"/>
          <w:sz w:val="22"/>
          <w:szCs w:val="22"/>
        </w:rPr>
      </w:pPr>
    </w:p>
    <w:p w14:paraId="7A65986A" w14:textId="77777777" w:rsidR="0069615F" w:rsidRPr="0022448A" w:rsidRDefault="0069615F" w:rsidP="000A6BC3">
      <w:pPr>
        <w:ind w:left="720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 xml:space="preserve">Have you ever experienced a time where </w:t>
      </w:r>
      <w:r>
        <w:rPr>
          <w:rFonts w:ascii="Calibri" w:hAnsi="Calibri" w:cs="Calibri"/>
          <w:sz w:val="22"/>
          <w:szCs w:val="22"/>
        </w:rPr>
        <w:t>it seemed</w:t>
      </w:r>
      <w:r w:rsidRPr="0022448A">
        <w:rPr>
          <w:rFonts w:ascii="Calibri" w:hAnsi="Calibri" w:cs="Calibri"/>
          <w:sz w:val="22"/>
          <w:szCs w:val="22"/>
        </w:rPr>
        <w:t xml:space="preserve"> like others who were disobedient to God were prospering while you were being obedient to God but facing trial and hardship?</w:t>
      </w:r>
    </w:p>
    <w:p w14:paraId="269524AD" w14:textId="77777777" w:rsidR="0069615F" w:rsidRDefault="0069615F" w:rsidP="0069615F">
      <w:pPr>
        <w:ind w:left="720"/>
        <w:rPr>
          <w:rFonts w:ascii="Calibri" w:hAnsi="Calibri" w:cs="Calibri"/>
          <w:sz w:val="22"/>
          <w:szCs w:val="22"/>
        </w:rPr>
      </w:pPr>
    </w:p>
    <w:p w14:paraId="2380F5CA" w14:textId="77777777" w:rsidR="00A05A0C" w:rsidRDefault="0069615F" w:rsidP="0069615F">
      <w:pPr>
        <w:ind w:left="720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 xml:space="preserve">If so, do you find any similarities between your thoughts in that situation and the writer’s </w:t>
      </w:r>
      <w:r w:rsidR="00A05A0C">
        <w:rPr>
          <w:rFonts w:ascii="Calibri" w:hAnsi="Calibri" w:cs="Calibri"/>
          <w:sz w:val="22"/>
          <w:szCs w:val="22"/>
        </w:rPr>
        <w:t xml:space="preserve">experience </w:t>
      </w:r>
      <w:r w:rsidRPr="0022448A">
        <w:rPr>
          <w:rFonts w:ascii="Calibri" w:hAnsi="Calibri" w:cs="Calibri"/>
          <w:sz w:val="22"/>
          <w:szCs w:val="22"/>
        </w:rPr>
        <w:t xml:space="preserve">in </w:t>
      </w:r>
    </w:p>
    <w:p w14:paraId="42ACD897" w14:textId="51B4E34E" w:rsidR="0069615F" w:rsidRPr="0022448A" w:rsidRDefault="0069615F" w:rsidP="0069615F">
      <w:pPr>
        <w:ind w:left="720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 xml:space="preserve">Psalm 73?  </w:t>
      </w:r>
    </w:p>
    <w:p w14:paraId="7BFDE73A" w14:textId="77777777" w:rsidR="0069615F" w:rsidRDefault="0069615F" w:rsidP="0069615F">
      <w:pPr>
        <w:rPr>
          <w:rFonts w:ascii="Calibri" w:hAnsi="Calibri" w:cs="Calibri"/>
          <w:sz w:val="22"/>
          <w:szCs w:val="22"/>
        </w:rPr>
      </w:pPr>
    </w:p>
    <w:p w14:paraId="569C9C1F" w14:textId="77777777" w:rsidR="0069615F" w:rsidRDefault="0069615F" w:rsidP="0069615F">
      <w:pPr>
        <w:rPr>
          <w:rFonts w:ascii="Calibri" w:hAnsi="Calibri" w:cs="Calibri"/>
          <w:sz w:val="22"/>
          <w:szCs w:val="22"/>
        </w:rPr>
      </w:pPr>
    </w:p>
    <w:p w14:paraId="511E3B6F" w14:textId="77777777" w:rsidR="0069615F" w:rsidRPr="0022448A" w:rsidRDefault="0069615F" w:rsidP="0069615F">
      <w:pPr>
        <w:rPr>
          <w:rFonts w:ascii="Calibri" w:hAnsi="Calibri" w:cs="Calibri"/>
          <w:sz w:val="22"/>
          <w:szCs w:val="22"/>
        </w:rPr>
      </w:pPr>
    </w:p>
    <w:p w14:paraId="0FDAF9ED" w14:textId="77777777" w:rsidR="0069615F" w:rsidRPr="0022448A" w:rsidRDefault="0069615F" w:rsidP="000A6BC3">
      <w:pPr>
        <w:ind w:left="540" w:firstLine="180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>How does the Psalm writer’s mindset and attitude shift throughout the passage? What caused that shift?</w:t>
      </w:r>
    </w:p>
    <w:p w14:paraId="5EB2C273" w14:textId="77777777" w:rsidR="0069615F" w:rsidRDefault="0069615F" w:rsidP="0069615F">
      <w:pPr>
        <w:rPr>
          <w:rFonts w:ascii="Calibri" w:hAnsi="Calibri" w:cs="Calibri"/>
          <w:sz w:val="22"/>
          <w:szCs w:val="22"/>
        </w:rPr>
      </w:pPr>
    </w:p>
    <w:p w14:paraId="0ADAAF51" w14:textId="77777777" w:rsidR="0069615F" w:rsidRDefault="0069615F" w:rsidP="0069615F">
      <w:pPr>
        <w:rPr>
          <w:rFonts w:ascii="Calibri" w:hAnsi="Calibri" w:cs="Calibri"/>
          <w:sz w:val="22"/>
          <w:szCs w:val="22"/>
        </w:rPr>
      </w:pPr>
    </w:p>
    <w:p w14:paraId="02845B5F" w14:textId="77777777" w:rsidR="0069615F" w:rsidRPr="0022448A" w:rsidRDefault="0069615F" w:rsidP="0069615F">
      <w:pPr>
        <w:rPr>
          <w:rFonts w:ascii="Calibri" w:hAnsi="Calibri" w:cs="Calibri"/>
          <w:sz w:val="22"/>
          <w:szCs w:val="22"/>
        </w:rPr>
      </w:pPr>
    </w:p>
    <w:p w14:paraId="2AB1EDAE" w14:textId="77777777" w:rsidR="0069615F" w:rsidRPr="0022448A" w:rsidRDefault="0069615F" w:rsidP="000A6BC3">
      <w:pPr>
        <w:ind w:left="720"/>
        <w:rPr>
          <w:rFonts w:ascii="Calibri" w:hAnsi="Calibri" w:cs="Calibri"/>
          <w:sz w:val="22"/>
          <w:szCs w:val="22"/>
        </w:rPr>
      </w:pPr>
      <w:r w:rsidRPr="0022448A">
        <w:rPr>
          <w:rFonts w:ascii="Calibri" w:hAnsi="Calibri" w:cs="Calibri"/>
          <w:sz w:val="22"/>
          <w:szCs w:val="22"/>
        </w:rPr>
        <w:t xml:space="preserve">Is there anything from the Psalm writer’s ultimate conclusion in verses 23-28 you can learn from or be encouraged by in your own life? </w:t>
      </w:r>
    </w:p>
    <w:p w14:paraId="384EE17D" w14:textId="7F4E91A3" w:rsidR="0069615F" w:rsidRDefault="0069615F" w:rsidP="0069615F">
      <w:pPr>
        <w:rPr>
          <w:rFonts w:ascii="Calibri" w:hAnsi="Calibri" w:cs="Calibri"/>
          <w:sz w:val="22"/>
          <w:szCs w:val="22"/>
        </w:rPr>
        <w:sectPr w:rsidR="0069615F" w:rsidSect="006961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98A8FA" w14:textId="048D35A0" w:rsidR="0069615F" w:rsidRDefault="0069615F" w:rsidP="0069615F">
      <w:pPr>
        <w:rPr>
          <w:rFonts w:ascii="Calibri" w:hAnsi="Calibri" w:cs="Calibri"/>
          <w:sz w:val="22"/>
          <w:szCs w:val="22"/>
        </w:rPr>
        <w:sectPr w:rsidR="0069615F" w:rsidSect="005D4B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A54B0D" w14:textId="3487CB8D" w:rsidR="007E6651" w:rsidRDefault="007E6651" w:rsidP="007E6651">
      <w:pPr>
        <w:ind w:firstLine="360"/>
        <w:rPr>
          <w:rFonts w:ascii="Calibri" w:hAnsi="Calibri" w:cs="Calibri"/>
          <w:sz w:val="22"/>
          <w:szCs w:val="22"/>
        </w:rPr>
        <w:sectPr w:rsidR="007E6651" w:rsidSect="005D4B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0D811C" w14:textId="77777777" w:rsidR="00065B1D" w:rsidRDefault="005D160B" w:rsidP="00065B1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39B3137" wp14:editId="453FD229">
            <wp:extent cx="6694098" cy="1802529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622" cy="1810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C816B85" w14:textId="6DEB331F" w:rsidR="00065B1D" w:rsidRDefault="00065B1D" w:rsidP="00065B1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7EA23A" w14:textId="70C328DE" w:rsidR="005D160B" w:rsidRPr="00065B1D" w:rsidRDefault="009716A6" w:rsidP="00065B1D">
      <w:pPr>
        <w:jc w:val="center"/>
        <w:rPr>
          <w:rFonts w:asciiTheme="minorHAnsi" w:hAnsiTheme="minorHAnsi" w:cstheme="minorHAnsi"/>
          <w:sz w:val="36"/>
          <w:szCs w:val="36"/>
        </w:rPr>
      </w:pPr>
      <w:r w:rsidRPr="00065B1D">
        <w:rPr>
          <w:rFonts w:asciiTheme="minorHAnsi" w:hAnsiTheme="minorHAnsi" w:cstheme="minorHAnsi"/>
          <w:sz w:val="22"/>
          <w:szCs w:val="22"/>
        </w:rPr>
        <w:t xml:space="preserve">We have </w:t>
      </w:r>
      <w:r w:rsidR="00B2622F">
        <w:rPr>
          <w:rFonts w:asciiTheme="minorHAnsi" w:hAnsiTheme="minorHAnsi" w:cstheme="minorHAnsi"/>
          <w:sz w:val="22"/>
          <w:szCs w:val="22"/>
        </w:rPr>
        <w:t>one</w:t>
      </w:r>
      <w:r w:rsidRPr="00065B1D">
        <w:rPr>
          <w:rFonts w:asciiTheme="minorHAnsi" w:hAnsiTheme="minorHAnsi" w:cstheme="minorHAnsi"/>
          <w:sz w:val="22"/>
          <w:szCs w:val="22"/>
        </w:rPr>
        <w:t xml:space="preserve"> class left this summer! </w:t>
      </w:r>
      <w:r w:rsidR="00081761" w:rsidRPr="00065B1D">
        <w:rPr>
          <w:rFonts w:asciiTheme="minorHAnsi" w:hAnsiTheme="minorHAnsi" w:cstheme="minorHAnsi"/>
          <w:sz w:val="22"/>
          <w:szCs w:val="22"/>
        </w:rPr>
        <w:t>Check out our website for more details</w:t>
      </w:r>
      <w:r w:rsidR="00FE0A4D" w:rsidRPr="00065B1D">
        <w:rPr>
          <w:rFonts w:asciiTheme="minorHAnsi" w:hAnsiTheme="minorHAnsi" w:cstheme="minorHAnsi"/>
          <w:sz w:val="22"/>
          <w:szCs w:val="22"/>
        </w:rPr>
        <w:t>!</w:t>
      </w:r>
      <w:r w:rsidR="00081761" w:rsidRPr="00065B1D">
        <w:rPr>
          <w:rFonts w:asciiTheme="minorHAnsi" w:hAnsiTheme="minorHAnsi" w:cstheme="minorHAnsi"/>
          <w:sz w:val="22"/>
          <w:szCs w:val="22"/>
        </w:rPr>
        <w:t xml:space="preserve"> </w:t>
      </w:r>
      <w:r w:rsidR="00912B82" w:rsidRPr="00065B1D">
        <w:rPr>
          <w:rFonts w:asciiTheme="minorHAnsi" w:hAnsiTheme="minorHAnsi" w:cstheme="minorHAnsi"/>
          <w:sz w:val="22"/>
          <w:szCs w:val="22"/>
        </w:rPr>
        <w:t>n</w:t>
      </w:r>
      <w:r w:rsidR="00081761" w:rsidRPr="00065B1D">
        <w:rPr>
          <w:rFonts w:asciiTheme="minorHAnsi" w:hAnsiTheme="minorHAnsi" w:cstheme="minorHAnsi"/>
          <w:sz w:val="22"/>
          <w:szCs w:val="22"/>
        </w:rPr>
        <w:t>orthcoastchurch.com/classes</w:t>
      </w:r>
    </w:p>
    <w:p w14:paraId="1D0F916D" w14:textId="558632D5" w:rsidR="00065B1D" w:rsidRDefault="00B64195" w:rsidP="00994DBB">
      <w:pPr>
        <w:rPr>
          <w:rFonts w:asciiTheme="minorHAnsi" w:hAnsiTheme="minorHAnsi" w:cstheme="minorHAnsi"/>
          <w:sz w:val="22"/>
          <w:szCs w:val="22"/>
        </w:rPr>
      </w:pPr>
      <w:r w:rsidRPr="00B6419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BD3D2" wp14:editId="786072FB">
                <wp:simplePos x="0" y="0"/>
                <wp:positionH relativeFrom="column">
                  <wp:posOffset>85725</wp:posOffset>
                </wp:positionH>
                <wp:positionV relativeFrom="paragraph">
                  <wp:posOffset>247650</wp:posOffset>
                </wp:positionV>
                <wp:extent cx="6736715" cy="53467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2692" w14:textId="597762E3" w:rsidR="00B2622F" w:rsidRPr="00FF707F" w:rsidRDefault="00B2622F" w:rsidP="00B2622F">
                            <w:pPr>
                              <w:pStyle w:val="NormalWeb"/>
                              <w:spacing w:before="0" w:beforeAutospacing="0"/>
                              <w:ind w:left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75DB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Summer Study Series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707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Is God Evil?</w:t>
                            </w:r>
                            <w:r w:rsidRPr="00FF70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with Pastor Christopher Hilken, Friday, August 14 at 7pm (Streaming online on our Facebook page and YouTube channel.)</w:t>
                            </w:r>
                          </w:p>
                          <w:p w14:paraId="7C626DBE" w14:textId="2367A025" w:rsidR="00B64195" w:rsidRDefault="00B64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D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9.5pt;width:530.45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">
                <v:textbox>
                  <w:txbxContent>
                    <w:p w14:paraId="3D4E2692" w14:textId="597762E3" w:rsidR="00B2622F" w:rsidRPr="00FF707F" w:rsidRDefault="00B2622F" w:rsidP="00B2622F">
                      <w:pPr>
                        <w:pStyle w:val="NormalWeb"/>
                        <w:spacing w:before="0" w:beforeAutospacing="0"/>
                        <w:ind w:left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75DB2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Summer Study Series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F707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Is God Evil?</w:t>
                      </w:r>
                      <w:r w:rsidRPr="00FF70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with Pastor Christopher Hilken, Friday, August 14 at 7pm (Streaming online on our Facebook page and YouTube channel.)</w:t>
                      </w:r>
                    </w:p>
                    <w:p w14:paraId="7C626DBE" w14:textId="2367A025" w:rsidR="00B64195" w:rsidRDefault="00B64195"/>
                  </w:txbxContent>
                </v:textbox>
                <w10:wrap type="square"/>
              </v:shape>
            </w:pict>
          </mc:Fallback>
        </mc:AlternateContent>
      </w:r>
    </w:p>
    <w:p w14:paraId="048055E9" w14:textId="41C8F5B0" w:rsidR="00065B1D" w:rsidRDefault="00065B1D" w:rsidP="00994DBB">
      <w:pPr>
        <w:rPr>
          <w:rFonts w:asciiTheme="minorHAnsi" w:hAnsiTheme="minorHAnsi" w:cstheme="minorHAnsi"/>
          <w:sz w:val="22"/>
          <w:szCs w:val="22"/>
        </w:rPr>
      </w:pPr>
    </w:p>
    <w:p w14:paraId="4756BFC7" w14:textId="77777777" w:rsidR="00B2622F" w:rsidRPr="00B2622F" w:rsidRDefault="00065B1D" w:rsidP="00B2622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2622F">
        <w:rPr>
          <w:rFonts w:asciiTheme="minorHAnsi" w:hAnsiTheme="minorHAnsi" w:cstheme="minorHAnsi"/>
          <w:b/>
          <w:i/>
          <w:sz w:val="22"/>
          <w:szCs w:val="22"/>
        </w:rPr>
        <w:t xml:space="preserve">We had a great collection of classes this summer that covered a variety of topics. </w:t>
      </w:r>
    </w:p>
    <w:p w14:paraId="1B436121" w14:textId="27281267" w:rsidR="00065B1D" w:rsidRPr="00B2622F" w:rsidRDefault="00065B1D" w:rsidP="00B2622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2622F">
        <w:rPr>
          <w:rFonts w:asciiTheme="minorHAnsi" w:hAnsiTheme="minorHAnsi" w:cstheme="minorHAnsi"/>
          <w:b/>
          <w:i/>
          <w:sz w:val="22"/>
          <w:szCs w:val="22"/>
        </w:rPr>
        <w:t>To watch recordings of these classes, please visit our website: northcoastchurch.com/classes</w:t>
      </w:r>
    </w:p>
    <w:p w14:paraId="49783D33" w14:textId="77777777" w:rsidR="00065B1D" w:rsidRPr="00081761" w:rsidRDefault="00065B1D" w:rsidP="00994DBB">
      <w:pPr>
        <w:rPr>
          <w:rFonts w:asciiTheme="minorHAnsi" w:hAnsiTheme="minorHAnsi" w:cstheme="minorHAnsi"/>
          <w:sz w:val="22"/>
          <w:szCs w:val="22"/>
        </w:rPr>
      </w:pPr>
    </w:p>
    <w:sectPr w:rsidR="00065B1D" w:rsidRPr="00081761" w:rsidSect="00A62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40F"/>
    <w:multiLevelType w:val="hybridMultilevel"/>
    <w:tmpl w:val="8144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71"/>
    <w:multiLevelType w:val="multilevel"/>
    <w:tmpl w:val="E380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24602"/>
    <w:multiLevelType w:val="hybridMultilevel"/>
    <w:tmpl w:val="DE8E8A1E"/>
    <w:lvl w:ilvl="0" w:tplc="D806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AB4"/>
    <w:multiLevelType w:val="hybridMultilevel"/>
    <w:tmpl w:val="5E3C831E"/>
    <w:lvl w:ilvl="0" w:tplc="C3D66D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497"/>
    <w:multiLevelType w:val="hybridMultilevel"/>
    <w:tmpl w:val="A9B05E10"/>
    <w:lvl w:ilvl="0" w:tplc="E540689C">
      <w:numFmt w:val="bullet"/>
      <w:lvlText w:val="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2E16540"/>
    <w:multiLevelType w:val="hybridMultilevel"/>
    <w:tmpl w:val="3BA23298"/>
    <w:lvl w:ilvl="0" w:tplc="39D03B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1D4D"/>
    <w:multiLevelType w:val="hybridMultilevel"/>
    <w:tmpl w:val="91EA6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7E3"/>
    <w:multiLevelType w:val="hybridMultilevel"/>
    <w:tmpl w:val="F7F4F934"/>
    <w:lvl w:ilvl="0" w:tplc="A462D3A0">
      <w:start w:val="1"/>
      <w:numFmt w:val="decimal"/>
      <w:lvlText w:val="%1."/>
      <w:lvlJc w:val="left"/>
      <w:pPr>
        <w:ind w:left="360" w:hanging="360"/>
      </w:pPr>
      <w:rPr>
        <w:rFonts w:ascii="Calibri" w:eastAsia="Arial Unicode MS" w:hAnsi="Calibri" w:cs="Arial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4324D"/>
    <w:multiLevelType w:val="hybridMultilevel"/>
    <w:tmpl w:val="230A8A74"/>
    <w:lvl w:ilvl="0" w:tplc="F98E8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E3E"/>
    <w:multiLevelType w:val="hybridMultilevel"/>
    <w:tmpl w:val="91FC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F4842"/>
    <w:multiLevelType w:val="hybridMultilevel"/>
    <w:tmpl w:val="230A8A74"/>
    <w:lvl w:ilvl="0" w:tplc="F98E8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0BC2"/>
    <w:multiLevelType w:val="hybridMultilevel"/>
    <w:tmpl w:val="BCA6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942A0"/>
    <w:multiLevelType w:val="hybridMultilevel"/>
    <w:tmpl w:val="B456F4B6"/>
    <w:lvl w:ilvl="0" w:tplc="0CCC71F8">
      <w:numFmt w:val="bullet"/>
      <w:lvlText w:val="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5603B63"/>
    <w:multiLevelType w:val="hybridMultilevel"/>
    <w:tmpl w:val="24BEE5C0"/>
    <w:lvl w:ilvl="0" w:tplc="7DBAB7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E3BB3"/>
    <w:multiLevelType w:val="hybridMultilevel"/>
    <w:tmpl w:val="244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9CA"/>
    <w:multiLevelType w:val="hybridMultilevel"/>
    <w:tmpl w:val="C7DA80E4"/>
    <w:lvl w:ilvl="0" w:tplc="1C9AC3F2">
      <w:numFmt w:val="bullet"/>
      <w:lvlText w:val="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5DC1B62"/>
    <w:multiLevelType w:val="hybridMultilevel"/>
    <w:tmpl w:val="098A76C0"/>
    <w:lvl w:ilvl="0" w:tplc="36527A7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C589C"/>
    <w:multiLevelType w:val="hybridMultilevel"/>
    <w:tmpl w:val="76D8AD0C"/>
    <w:lvl w:ilvl="0" w:tplc="01F21192">
      <w:numFmt w:val="bullet"/>
      <w:lvlText w:val="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B7C7E2C"/>
    <w:multiLevelType w:val="hybridMultilevel"/>
    <w:tmpl w:val="5E3C831E"/>
    <w:lvl w:ilvl="0" w:tplc="C3D66D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57A"/>
    <w:multiLevelType w:val="hybridMultilevel"/>
    <w:tmpl w:val="D452D558"/>
    <w:lvl w:ilvl="0" w:tplc="8EE2EF5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5D28B7"/>
    <w:multiLevelType w:val="hybridMultilevel"/>
    <w:tmpl w:val="157223E4"/>
    <w:lvl w:ilvl="0" w:tplc="8B42D63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8C6A30"/>
    <w:multiLevelType w:val="hybridMultilevel"/>
    <w:tmpl w:val="805CC128"/>
    <w:lvl w:ilvl="0" w:tplc="F5D6C948">
      <w:numFmt w:val="bullet"/>
      <w:lvlText w:val="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EFC07F9"/>
    <w:multiLevelType w:val="hybridMultilevel"/>
    <w:tmpl w:val="60588E0A"/>
    <w:lvl w:ilvl="0" w:tplc="379A66C0">
      <w:start w:val="1"/>
      <w:numFmt w:val="bullet"/>
      <w:lvlText w:val="_"/>
      <w:lvlJc w:val="left"/>
      <w:pPr>
        <w:ind w:left="770" w:hanging="360"/>
      </w:pPr>
      <w:rPr>
        <w:rFonts w:ascii="Courier New" w:hAnsi="Courier New" w:hint="default"/>
        <w:color w:val="0000FF"/>
        <w:sz w:val="2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551651D"/>
    <w:multiLevelType w:val="hybridMultilevel"/>
    <w:tmpl w:val="098A76C0"/>
    <w:lvl w:ilvl="0" w:tplc="36527A7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9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12"/>
  </w:num>
  <w:num w:numId="11">
    <w:abstractNumId w:val="4"/>
  </w:num>
  <w:num w:numId="12">
    <w:abstractNumId w:val="22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8"/>
  </w:num>
  <w:num w:numId="18">
    <w:abstractNumId w:val="23"/>
  </w:num>
  <w:num w:numId="19">
    <w:abstractNumId w:val="5"/>
  </w:num>
  <w:num w:numId="20">
    <w:abstractNumId w:val="9"/>
  </w:num>
  <w:num w:numId="21">
    <w:abstractNumId w:val="14"/>
  </w:num>
  <w:num w:numId="22">
    <w:abstractNumId w:val="2"/>
  </w:num>
  <w:num w:numId="23">
    <w:abstractNumId w:val="17"/>
  </w:num>
  <w:num w:numId="24">
    <w:abstractNumId w:val="16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0D"/>
    <w:rsid w:val="00020D5F"/>
    <w:rsid w:val="0004025E"/>
    <w:rsid w:val="00050855"/>
    <w:rsid w:val="000552D1"/>
    <w:rsid w:val="00065B1D"/>
    <w:rsid w:val="00066088"/>
    <w:rsid w:val="00070A72"/>
    <w:rsid w:val="00081761"/>
    <w:rsid w:val="0008320B"/>
    <w:rsid w:val="000A2DDD"/>
    <w:rsid w:val="000A6BC3"/>
    <w:rsid w:val="000B30D5"/>
    <w:rsid w:val="000B3145"/>
    <w:rsid w:val="000C2A38"/>
    <w:rsid w:val="000D1FD3"/>
    <w:rsid w:val="000E7793"/>
    <w:rsid w:val="000F73CE"/>
    <w:rsid w:val="00111643"/>
    <w:rsid w:val="00141072"/>
    <w:rsid w:val="0014712B"/>
    <w:rsid w:val="00177040"/>
    <w:rsid w:val="001957EB"/>
    <w:rsid w:val="00195DBE"/>
    <w:rsid w:val="001B0F28"/>
    <w:rsid w:val="001E02EA"/>
    <w:rsid w:val="001F3BFB"/>
    <w:rsid w:val="001F5034"/>
    <w:rsid w:val="00205BE9"/>
    <w:rsid w:val="00227C1D"/>
    <w:rsid w:val="00242D70"/>
    <w:rsid w:val="002445A9"/>
    <w:rsid w:val="00270B97"/>
    <w:rsid w:val="00275DB2"/>
    <w:rsid w:val="00287202"/>
    <w:rsid w:val="00294C80"/>
    <w:rsid w:val="002C5AD0"/>
    <w:rsid w:val="002E43B8"/>
    <w:rsid w:val="002E4F24"/>
    <w:rsid w:val="00326432"/>
    <w:rsid w:val="00333787"/>
    <w:rsid w:val="00334263"/>
    <w:rsid w:val="003724C9"/>
    <w:rsid w:val="00381B1C"/>
    <w:rsid w:val="003D4C02"/>
    <w:rsid w:val="003F156A"/>
    <w:rsid w:val="00422F46"/>
    <w:rsid w:val="00424F6B"/>
    <w:rsid w:val="00457E62"/>
    <w:rsid w:val="0046695D"/>
    <w:rsid w:val="00466E6B"/>
    <w:rsid w:val="00475D31"/>
    <w:rsid w:val="004926AE"/>
    <w:rsid w:val="004F09A0"/>
    <w:rsid w:val="005055DD"/>
    <w:rsid w:val="0053709D"/>
    <w:rsid w:val="00540526"/>
    <w:rsid w:val="00546754"/>
    <w:rsid w:val="00560A6F"/>
    <w:rsid w:val="00583377"/>
    <w:rsid w:val="005B36DD"/>
    <w:rsid w:val="005D160B"/>
    <w:rsid w:val="005F6B07"/>
    <w:rsid w:val="006069C8"/>
    <w:rsid w:val="00612A03"/>
    <w:rsid w:val="00643ADF"/>
    <w:rsid w:val="00644133"/>
    <w:rsid w:val="006519CE"/>
    <w:rsid w:val="006559F5"/>
    <w:rsid w:val="0069615F"/>
    <w:rsid w:val="006B34DB"/>
    <w:rsid w:val="006C1B22"/>
    <w:rsid w:val="006E196D"/>
    <w:rsid w:val="00715540"/>
    <w:rsid w:val="007253AA"/>
    <w:rsid w:val="00730DB4"/>
    <w:rsid w:val="007474D2"/>
    <w:rsid w:val="007972E2"/>
    <w:rsid w:val="007A2AF0"/>
    <w:rsid w:val="007E6651"/>
    <w:rsid w:val="007E6745"/>
    <w:rsid w:val="007F7268"/>
    <w:rsid w:val="007F7613"/>
    <w:rsid w:val="00802606"/>
    <w:rsid w:val="0081128D"/>
    <w:rsid w:val="00830C3A"/>
    <w:rsid w:val="00843AF3"/>
    <w:rsid w:val="00852EA2"/>
    <w:rsid w:val="0087615E"/>
    <w:rsid w:val="0089693E"/>
    <w:rsid w:val="00897D75"/>
    <w:rsid w:val="008E1955"/>
    <w:rsid w:val="00904ACB"/>
    <w:rsid w:val="00912B82"/>
    <w:rsid w:val="009139BB"/>
    <w:rsid w:val="00941C8A"/>
    <w:rsid w:val="00951319"/>
    <w:rsid w:val="009716A6"/>
    <w:rsid w:val="00990FCB"/>
    <w:rsid w:val="00994DBB"/>
    <w:rsid w:val="009D02CD"/>
    <w:rsid w:val="009E1A34"/>
    <w:rsid w:val="009F16E2"/>
    <w:rsid w:val="00A05A0C"/>
    <w:rsid w:val="00A32748"/>
    <w:rsid w:val="00A6290D"/>
    <w:rsid w:val="00A65876"/>
    <w:rsid w:val="00A81E75"/>
    <w:rsid w:val="00A94241"/>
    <w:rsid w:val="00AF4FAE"/>
    <w:rsid w:val="00B00354"/>
    <w:rsid w:val="00B14A1B"/>
    <w:rsid w:val="00B2622F"/>
    <w:rsid w:val="00B26361"/>
    <w:rsid w:val="00B41A78"/>
    <w:rsid w:val="00B64195"/>
    <w:rsid w:val="00B84443"/>
    <w:rsid w:val="00B86071"/>
    <w:rsid w:val="00B93D0D"/>
    <w:rsid w:val="00B95EB2"/>
    <w:rsid w:val="00BA434F"/>
    <w:rsid w:val="00BA690C"/>
    <w:rsid w:val="00BD0454"/>
    <w:rsid w:val="00C113CB"/>
    <w:rsid w:val="00C20629"/>
    <w:rsid w:val="00C54112"/>
    <w:rsid w:val="00C5651D"/>
    <w:rsid w:val="00C66937"/>
    <w:rsid w:val="00C75FBD"/>
    <w:rsid w:val="00C866C9"/>
    <w:rsid w:val="00C917AF"/>
    <w:rsid w:val="00CC0658"/>
    <w:rsid w:val="00CC0D15"/>
    <w:rsid w:val="00CE1964"/>
    <w:rsid w:val="00D2255D"/>
    <w:rsid w:val="00D831E8"/>
    <w:rsid w:val="00DB4792"/>
    <w:rsid w:val="00DF4E57"/>
    <w:rsid w:val="00E00015"/>
    <w:rsid w:val="00E04AEF"/>
    <w:rsid w:val="00E14936"/>
    <w:rsid w:val="00E42405"/>
    <w:rsid w:val="00E448E7"/>
    <w:rsid w:val="00EA2AD1"/>
    <w:rsid w:val="00ED1D48"/>
    <w:rsid w:val="00ED5621"/>
    <w:rsid w:val="00EE2F0A"/>
    <w:rsid w:val="00EF4304"/>
    <w:rsid w:val="00F05090"/>
    <w:rsid w:val="00F053A7"/>
    <w:rsid w:val="00F278D3"/>
    <w:rsid w:val="00F96717"/>
    <w:rsid w:val="00F96B20"/>
    <w:rsid w:val="00FC3402"/>
    <w:rsid w:val="00FE0A4D"/>
    <w:rsid w:val="00FE21C9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09BC"/>
  <w15:chartTrackingRefBased/>
  <w15:docId w15:val="{52E4BBAD-5482-42A0-9B97-51B3901B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uiPriority w:val="99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mindtools.com/media/Diagrams/Charts-and-Graphs-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3148A18-5859-42A3-B556-365FB92F1518@ncc.la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www.mindtools.com/media/Diagrams/Charts-and-Graphs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Shelley Schmidt</cp:lastModifiedBy>
  <cp:revision>2</cp:revision>
  <cp:lastPrinted>2020-06-25T21:42:00Z</cp:lastPrinted>
  <dcterms:created xsi:type="dcterms:W3CDTF">2020-08-08T15:01:00Z</dcterms:created>
  <dcterms:modified xsi:type="dcterms:W3CDTF">2020-08-08T15:01:00Z</dcterms:modified>
</cp:coreProperties>
</file>