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A6290D" w:rsidRPr="00394F63" w14:paraId="6EF85FC4" w14:textId="77777777" w:rsidTr="00C04293">
        <w:trPr>
          <w:trHeight w:val="488"/>
        </w:trPr>
        <w:tc>
          <w:tcPr>
            <w:tcW w:w="1880" w:type="dxa"/>
            <w:vMerge w:val="restart"/>
            <w:shd w:val="clear" w:color="auto" w:fill="auto"/>
            <w:vAlign w:val="bottom"/>
          </w:tcPr>
          <w:p w14:paraId="01EF21CE" w14:textId="77777777" w:rsidR="00A6290D" w:rsidRPr="00A168D9" w:rsidRDefault="00A6290D" w:rsidP="00C04293">
            <w:pPr>
              <w:pStyle w:val="PlainText"/>
              <w:spacing w:line="228" w:lineRule="auto"/>
              <w:rPr>
                <w:rFonts w:ascii="Calibri" w:hAnsi="Calibri" w:cs="Calibri"/>
              </w:rPr>
            </w:pPr>
            <w:bookmarkStart w:id="0" w:name="_Hlk42175068"/>
            <w:r>
              <w:rPr>
                <w:rFonts w:ascii="Calibri" w:hAnsi="Calibri" w:cs="Calibri"/>
                <w:noProof/>
              </w:rPr>
              <w:drawing>
                <wp:inline distT="0" distB="0" distL="0" distR="0" wp14:anchorId="20D142F7" wp14:editId="1702BFF8">
                  <wp:extent cx="771525" cy="495300"/>
                  <wp:effectExtent l="19050" t="0" r="9525" b="0"/>
                  <wp:docPr id="2"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6" r:link="rId7"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4DF09DFF" w14:textId="77777777" w:rsidR="00A6290D" w:rsidRPr="00CC1FAD" w:rsidRDefault="00A6290D" w:rsidP="00C04293">
            <w:pPr>
              <w:pStyle w:val="PlainText"/>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22EA2864" w14:textId="6D549922" w:rsidR="00A6290D" w:rsidRPr="00B57236" w:rsidRDefault="00A81E75" w:rsidP="00C04293">
            <w:pPr>
              <w:pStyle w:val="PlainText"/>
              <w:spacing w:line="228" w:lineRule="auto"/>
              <w:ind w:right="-4"/>
              <w:jc w:val="right"/>
              <w:rPr>
                <w:rFonts w:ascii="Calibri" w:hAnsi="Calibri" w:cs="Calibri"/>
                <w:sz w:val="14"/>
                <w:szCs w:val="14"/>
              </w:rPr>
            </w:pPr>
            <w:r>
              <w:rPr>
                <w:rFonts w:ascii="Calibri" w:hAnsi="Calibri" w:cs="Calibri"/>
                <w:sz w:val="14"/>
                <w:szCs w:val="14"/>
              </w:rPr>
              <w:t>Dr. Larry Osborne</w:t>
            </w:r>
          </w:p>
          <w:p w14:paraId="0C1C4C43" w14:textId="6AECBF6C" w:rsidR="00A6290D" w:rsidRPr="00394F63" w:rsidRDefault="00334263" w:rsidP="00C04293">
            <w:pPr>
              <w:pStyle w:val="PlainText"/>
              <w:spacing w:line="228" w:lineRule="auto"/>
              <w:jc w:val="right"/>
              <w:rPr>
                <w:rFonts w:ascii="Calibri" w:hAnsi="Calibri" w:cs="Calibri"/>
                <w:sz w:val="14"/>
                <w:szCs w:val="14"/>
              </w:rPr>
            </w:pPr>
            <w:r>
              <w:rPr>
                <w:rFonts w:ascii="Calibri" w:hAnsi="Calibri" w:cs="Calibri"/>
                <w:sz w:val="14"/>
                <w:szCs w:val="14"/>
              </w:rPr>
              <w:t>June 6-7, 2020</w:t>
            </w:r>
          </w:p>
          <w:p w14:paraId="34A66834" w14:textId="649975BF" w:rsidR="00A6290D" w:rsidRPr="00394F63" w:rsidRDefault="00A6290D" w:rsidP="00C04293">
            <w:pPr>
              <w:pStyle w:val="PlainText"/>
              <w:spacing w:line="228" w:lineRule="auto"/>
              <w:jc w:val="right"/>
              <w:rPr>
                <w:rFonts w:ascii="Calibri" w:hAnsi="Calibri" w:cs="Calibri"/>
                <w:sz w:val="14"/>
                <w:szCs w:val="14"/>
              </w:rPr>
            </w:pPr>
            <w:r>
              <w:rPr>
                <w:rFonts w:ascii="Calibri" w:hAnsi="Calibri" w:cs="Calibri"/>
                <w:sz w:val="14"/>
                <w:szCs w:val="14"/>
              </w:rPr>
              <w:t>Message #1</w:t>
            </w:r>
            <w:r w:rsidR="00334263">
              <w:rPr>
                <w:rFonts w:ascii="Calibri" w:hAnsi="Calibri" w:cs="Calibri"/>
                <w:sz w:val="14"/>
                <w:szCs w:val="14"/>
              </w:rPr>
              <w:t>9</w:t>
            </w:r>
            <w:r>
              <w:rPr>
                <w:rFonts w:ascii="Calibri" w:hAnsi="Calibri" w:cs="Calibri"/>
                <w:sz w:val="14"/>
                <w:szCs w:val="14"/>
              </w:rPr>
              <w:t xml:space="preserve">/Acts </w:t>
            </w:r>
            <w:r w:rsidR="00334263">
              <w:rPr>
                <w:rFonts w:ascii="Calibri" w:hAnsi="Calibri" w:cs="Calibri"/>
                <w:sz w:val="14"/>
                <w:szCs w:val="14"/>
              </w:rPr>
              <w:t>8:1-4</w:t>
            </w:r>
          </w:p>
        </w:tc>
      </w:tr>
      <w:tr w:rsidR="00A6290D" w:rsidRPr="00394F63" w14:paraId="1D592F6C" w14:textId="77777777" w:rsidTr="00C04293">
        <w:trPr>
          <w:trHeight w:val="35"/>
        </w:trPr>
        <w:tc>
          <w:tcPr>
            <w:tcW w:w="1880" w:type="dxa"/>
            <w:vMerge/>
            <w:tcBorders>
              <w:bottom w:val="nil"/>
            </w:tcBorders>
            <w:shd w:val="clear" w:color="auto" w:fill="auto"/>
          </w:tcPr>
          <w:p w14:paraId="497EC9FB" w14:textId="77777777" w:rsidR="00A6290D" w:rsidRPr="00394F63" w:rsidRDefault="00A6290D" w:rsidP="00C04293">
            <w:pPr>
              <w:pStyle w:val="PlainText"/>
              <w:spacing w:line="228" w:lineRule="auto"/>
              <w:rPr>
                <w:rFonts w:ascii="Calibri" w:hAnsi="Calibri" w:cs="Calibri"/>
              </w:rPr>
            </w:pPr>
          </w:p>
        </w:tc>
        <w:tc>
          <w:tcPr>
            <w:tcW w:w="210" w:type="dxa"/>
            <w:tcBorders>
              <w:bottom w:val="nil"/>
            </w:tcBorders>
          </w:tcPr>
          <w:p w14:paraId="20176BB1" w14:textId="77777777" w:rsidR="00A6290D" w:rsidRPr="00CC1FAD" w:rsidRDefault="00A6290D" w:rsidP="00C04293">
            <w:pPr>
              <w:pStyle w:val="PlainText"/>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3D8B200C" w14:textId="77777777" w:rsidR="00A6290D" w:rsidRPr="00394F63" w:rsidRDefault="00A6290D" w:rsidP="00C04293">
            <w:pPr>
              <w:pStyle w:val="PlainText"/>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017D0B85" w14:textId="77777777" w:rsidR="00A6290D" w:rsidRPr="004067BB" w:rsidRDefault="00A6290D" w:rsidP="00C04293">
      <w:pPr>
        <w:autoSpaceDE w:val="0"/>
        <w:autoSpaceDN w:val="0"/>
        <w:adjustRightInd w:val="0"/>
        <w:jc w:val="both"/>
        <w:rPr>
          <w:rFonts w:ascii="Calibri" w:hAnsi="Calibri" w:cs="Calibri"/>
          <w:color w:val="000000"/>
          <w:sz w:val="16"/>
          <w:szCs w:val="16"/>
          <w:u w:color="000000"/>
        </w:rPr>
      </w:pPr>
    </w:p>
    <w:p w14:paraId="093BB25F" w14:textId="77777777" w:rsidR="00334263" w:rsidRPr="00A00921" w:rsidRDefault="00334263" w:rsidP="00C04293">
      <w:pPr>
        <w:autoSpaceDE w:val="0"/>
        <w:autoSpaceDN w:val="0"/>
        <w:adjustRightInd w:val="0"/>
        <w:spacing w:line="168" w:lineRule="auto"/>
        <w:ind w:right="-177"/>
        <w:contextualSpacing/>
        <w:jc w:val="center"/>
        <w:rPr>
          <w:rFonts w:asciiTheme="minorHAnsi" w:hAnsiTheme="minorHAnsi" w:cstheme="minorHAnsi"/>
          <w:b/>
          <w:i/>
          <w:color w:val="000000" w:themeColor="text1"/>
          <w:sz w:val="32"/>
          <w:szCs w:val="30"/>
          <w:lang w:eastAsia="x-none"/>
        </w:rPr>
      </w:pPr>
      <w:bookmarkStart w:id="1" w:name="_Hlk34922235"/>
      <w:r w:rsidRPr="00A00921">
        <w:rPr>
          <w:rFonts w:asciiTheme="minorHAnsi" w:hAnsiTheme="minorHAnsi" w:cstheme="minorHAnsi"/>
          <w:b/>
          <w:color w:val="000000" w:themeColor="text1"/>
          <w:sz w:val="32"/>
          <w:szCs w:val="30"/>
          <w:lang w:eastAsia="x-none"/>
        </w:rPr>
        <w:t>Welcome To The Front</w:t>
      </w:r>
      <w:r>
        <w:rPr>
          <w:rFonts w:asciiTheme="minorHAnsi" w:hAnsiTheme="minorHAnsi" w:cstheme="minorHAnsi"/>
          <w:b/>
          <w:color w:val="000000" w:themeColor="text1"/>
          <w:sz w:val="32"/>
          <w:szCs w:val="30"/>
          <w:lang w:eastAsia="x-none"/>
        </w:rPr>
        <w:t xml:space="preserve"> L</w:t>
      </w:r>
      <w:r w:rsidRPr="00A00921">
        <w:rPr>
          <w:rFonts w:asciiTheme="minorHAnsi" w:hAnsiTheme="minorHAnsi" w:cstheme="minorHAnsi"/>
          <w:b/>
          <w:color w:val="000000" w:themeColor="text1"/>
          <w:sz w:val="32"/>
          <w:szCs w:val="30"/>
          <w:lang w:eastAsia="x-none"/>
        </w:rPr>
        <w:t>ines</w:t>
      </w:r>
    </w:p>
    <w:p w14:paraId="52368B9A" w14:textId="77777777" w:rsidR="00334263" w:rsidRPr="00A00921" w:rsidRDefault="00334263" w:rsidP="00C04293">
      <w:pPr>
        <w:autoSpaceDE w:val="0"/>
        <w:autoSpaceDN w:val="0"/>
        <w:adjustRightInd w:val="0"/>
        <w:spacing w:line="168" w:lineRule="auto"/>
        <w:ind w:right="-177"/>
        <w:contextualSpacing/>
        <w:jc w:val="center"/>
        <w:rPr>
          <w:rFonts w:asciiTheme="minorHAnsi" w:hAnsiTheme="minorHAnsi" w:cstheme="minorHAnsi"/>
          <w:b/>
          <w:color w:val="000000" w:themeColor="text1"/>
          <w:sz w:val="8"/>
          <w:szCs w:val="8"/>
          <w:lang w:eastAsia="x-none"/>
        </w:rPr>
      </w:pPr>
    </w:p>
    <w:p w14:paraId="1196696A" w14:textId="77777777" w:rsidR="00334263" w:rsidRPr="00A00921" w:rsidRDefault="00334263" w:rsidP="00C04293">
      <w:pPr>
        <w:autoSpaceDE w:val="0"/>
        <w:autoSpaceDN w:val="0"/>
        <w:adjustRightInd w:val="0"/>
        <w:spacing w:line="168" w:lineRule="auto"/>
        <w:ind w:right="-177"/>
        <w:contextualSpacing/>
        <w:jc w:val="center"/>
        <w:rPr>
          <w:rFonts w:asciiTheme="minorHAnsi" w:hAnsiTheme="minorHAnsi" w:cstheme="minorHAnsi"/>
          <w:b/>
          <w:color w:val="000000" w:themeColor="text1"/>
          <w:sz w:val="8"/>
          <w:szCs w:val="8"/>
          <w:lang w:eastAsia="x-none"/>
        </w:rPr>
      </w:pPr>
    </w:p>
    <w:p w14:paraId="5256D283" w14:textId="77777777" w:rsidR="00334263" w:rsidRPr="00A00921" w:rsidRDefault="00334263" w:rsidP="00C04293">
      <w:pPr>
        <w:autoSpaceDE w:val="0"/>
        <w:autoSpaceDN w:val="0"/>
        <w:adjustRightInd w:val="0"/>
        <w:spacing w:line="168" w:lineRule="auto"/>
        <w:ind w:right="-177"/>
        <w:contextualSpacing/>
        <w:jc w:val="center"/>
        <w:rPr>
          <w:rFonts w:asciiTheme="minorHAnsi" w:hAnsiTheme="minorHAnsi" w:cstheme="minorHAnsi"/>
          <w:b/>
          <w:color w:val="000000" w:themeColor="text1"/>
          <w:sz w:val="8"/>
          <w:szCs w:val="8"/>
          <w:lang w:eastAsia="x-none"/>
        </w:rPr>
      </w:pPr>
    </w:p>
    <w:p w14:paraId="67D6BE9C" w14:textId="77777777" w:rsidR="00334263" w:rsidRPr="00A00921" w:rsidRDefault="00334263" w:rsidP="00C04293">
      <w:pPr>
        <w:rPr>
          <w:rFonts w:asciiTheme="minorHAnsi" w:hAnsiTheme="minorHAnsi" w:cstheme="minorHAnsi"/>
          <w:b/>
          <w:bCs/>
          <w:color w:val="000000" w:themeColor="text1"/>
          <w:sz w:val="28"/>
          <w:szCs w:val="28"/>
          <w:lang w:eastAsia="x-none"/>
        </w:rPr>
      </w:pPr>
      <w:r w:rsidRPr="00A00921">
        <w:rPr>
          <w:rFonts w:asciiTheme="minorHAnsi" w:hAnsiTheme="minorHAnsi" w:cstheme="minorHAnsi"/>
          <w:b/>
          <w:bCs/>
          <w:color w:val="000000" w:themeColor="text1"/>
          <w:sz w:val="28"/>
          <w:szCs w:val="28"/>
          <w:lang w:eastAsia="x-none"/>
        </w:rPr>
        <w:t>A Quick Look Back</w:t>
      </w:r>
    </w:p>
    <w:p w14:paraId="345B4A67" w14:textId="77777777" w:rsidR="00334263" w:rsidRDefault="00334263" w:rsidP="00C04293">
      <w:pPr>
        <w:rPr>
          <w:rFonts w:asciiTheme="minorHAnsi" w:hAnsiTheme="minorHAnsi" w:cstheme="minorHAnsi"/>
          <w:bCs/>
          <w:color w:val="000000" w:themeColor="text1"/>
          <w:sz w:val="16"/>
          <w:szCs w:val="16"/>
          <w:lang w:eastAsia="x-none"/>
        </w:rPr>
      </w:pPr>
      <w:r w:rsidRPr="00A00921">
        <w:rPr>
          <w:rFonts w:asciiTheme="minorHAnsi" w:hAnsiTheme="minorHAnsi" w:cstheme="minorHAnsi"/>
          <w:bCs/>
          <w:color w:val="000000" w:themeColor="text1"/>
          <w:sz w:val="16"/>
          <w:szCs w:val="16"/>
          <w:lang w:eastAsia="x-none"/>
        </w:rPr>
        <w:t>Matthew 28:19-20/ Acts 1:8</w:t>
      </w:r>
    </w:p>
    <w:p w14:paraId="2D422231" w14:textId="77777777" w:rsidR="00334263" w:rsidRDefault="00334263" w:rsidP="00C04293">
      <w:pPr>
        <w:rPr>
          <w:rFonts w:asciiTheme="minorHAnsi" w:hAnsiTheme="minorHAnsi" w:cstheme="minorHAnsi"/>
          <w:bCs/>
          <w:color w:val="000000" w:themeColor="text1"/>
          <w:sz w:val="16"/>
          <w:szCs w:val="16"/>
          <w:lang w:eastAsia="x-none"/>
        </w:rPr>
      </w:pPr>
    </w:p>
    <w:p w14:paraId="5D26844C" w14:textId="77777777" w:rsidR="00334263" w:rsidRDefault="00334263" w:rsidP="00C04293">
      <w:pPr>
        <w:rPr>
          <w:rFonts w:asciiTheme="minorHAnsi" w:hAnsiTheme="minorHAnsi" w:cstheme="minorHAnsi"/>
          <w:bCs/>
          <w:color w:val="000000" w:themeColor="text1"/>
          <w:sz w:val="16"/>
          <w:szCs w:val="16"/>
          <w:lang w:eastAsia="x-none"/>
        </w:rPr>
      </w:pPr>
    </w:p>
    <w:p w14:paraId="29AE30ED" w14:textId="77777777" w:rsidR="00334263" w:rsidRPr="00A00921" w:rsidRDefault="00334263" w:rsidP="00C04293">
      <w:pPr>
        <w:rPr>
          <w:rFonts w:asciiTheme="minorHAnsi" w:hAnsiTheme="minorHAnsi" w:cstheme="minorHAnsi"/>
          <w:b/>
          <w:bCs/>
          <w:color w:val="000000" w:themeColor="text1"/>
          <w:sz w:val="28"/>
          <w:szCs w:val="28"/>
          <w:lang w:eastAsia="x-none"/>
        </w:rPr>
      </w:pPr>
      <w:r w:rsidRPr="00A00921">
        <w:rPr>
          <w:rFonts w:asciiTheme="minorHAnsi" w:hAnsiTheme="minorHAnsi" w:cstheme="minorHAnsi"/>
          <w:b/>
          <w:bCs/>
          <w:color w:val="000000" w:themeColor="text1"/>
          <w:sz w:val="28"/>
          <w:szCs w:val="28"/>
          <w:lang w:eastAsia="x-none"/>
        </w:rPr>
        <w:t xml:space="preserve">Our Passage </w:t>
      </w:r>
    </w:p>
    <w:p w14:paraId="1A97BB5B" w14:textId="3D15C916" w:rsidR="00334263" w:rsidRDefault="00334263" w:rsidP="00C04293">
      <w:pPr>
        <w:rPr>
          <w:rFonts w:asciiTheme="minorHAnsi" w:hAnsiTheme="minorHAnsi" w:cstheme="minorHAnsi"/>
          <w:bCs/>
          <w:color w:val="000000" w:themeColor="text1"/>
          <w:sz w:val="16"/>
          <w:szCs w:val="16"/>
          <w:lang w:eastAsia="x-none"/>
        </w:rPr>
      </w:pPr>
      <w:r w:rsidRPr="00A00921">
        <w:rPr>
          <w:rFonts w:asciiTheme="minorHAnsi" w:hAnsiTheme="minorHAnsi" w:cstheme="minorHAnsi"/>
          <w:bCs/>
          <w:color w:val="000000" w:themeColor="text1"/>
          <w:sz w:val="16"/>
          <w:szCs w:val="16"/>
          <w:lang w:eastAsia="x-none"/>
        </w:rPr>
        <w:t>Acts 8:1-</w:t>
      </w:r>
      <w:r>
        <w:rPr>
          <w:rFonts w:asciiTheme="minorHAnsi" w:hAnsiTheme="minorHAnsi" w:cstheme="minorHAnsi"/>
          <w:bCs/>
          <w:color w:val="000000" w:themeColor="text1"/>
          <w:sz w:val="16"/>
          <w:szCs w:val="16"/>
          <w:lang w:eastAsia="x-none"/>
        </w:rPr>
        <w:t>4</w:t>
      </w:r>
    </w:p>
    <w:p w14:paraId="49FB61EF" w14:textId="77777777" w:rsidR="00334263" w:rsidRDefault="00334263" w:rsidP="00C04293">
      <w:pPr>
        <w:rPr>
          <w:rFonts w:asciiTheme="minorHAnsi" w:hAnsiTheme="minorHAnsi" w:cstheme="minorHAnsi"/>
          <w:bCs/>
          <w:color w:val="000000" w:themeColor="text1"/>
          <w:sz w:val="16"/>
          <w:szCs w:val="16"/>
          <w:lang w:eastAsia="x-none"/>
        </w:rPr>
      </w:pPr>
    </w:p>
    <w:p w14:paraId="4BE8D96D" w14:textId="77777777" w:rsidR="00334263" w:rsidRDefault="00334263" w:rsidP="00C04293">
      <w:pPr>
        <w:rPr>
          <w:rFonts w:asciiTheme="minorHAnsi" w:hAnsiTheme="minorHAnsi" w:cstheme="minorHAnsi"/>
          <w:bCs/>
          <w:color w:val="000000" w:themeColor="text1"/>
          <w:sz w:val="16"/>
          <w:szCs w:val="16"/>
          <w:lang w:eastAsia="x-none"/>
        </w:rPr>
      </w:pPr>
    </w:p>
    <w:p w14:paraId="3EEA0F01" w14:textId="77777777" w:rsidR="00334263" w:rsidRDefault="00334263" w:rsidP="00C04293">
      <w:pPr>
        <w:rPr>
          <w:rFonts w:asciiTheme="minorHAnsi" w:hAnsiTheme="minorHAnsi" w:cstheme="minorHAnsi"/>
          <w:bCs/>
          <w:color w:val="000000" w:themeColor="text1"/>
          <w:sz w:val="16"/>
          <w:szCs w:val="16"/>
          <w:lang w:eastAsia="x-none"/>
        </w:rPr>
      </w:pPr>
    </w:p>
    <w:p w14:paraId="344E5C20" w14:textId="77777777" w:rsidR="00334263" w:rsidRDefault="00334263" w:rsidP="00C04293">
      <w:pPr>
        <w:rPr>
          <w:rFonts w:asciiTheme="minorHAnsi" w:hAnsiTheme="minorHAnsi" w:cstheme="minorHAnsi"/>
          <w:b/>
          <w:bCs/>
          <w:color w:val="000000" w:themeColor="text1"/>
          <w:sz w:val="28"/>
          <w:szCs w:val="28"/>
          <w:lang w:eastAsia="x-none"/>
        </w:rPr>
      </w:pPr>
      <w:r w:rsidRPr="00A00921">
        <w:rPr>
          <w:rFonts w:asciiTheme="minorHAnsi" w:hAnsiTheme="minorHAnsi" w:cstheme="minorHAnsi"/>
          <w:b/>
          <w:bCs/>
          <w:color w:val="000000" w:themeColor="text1"/>
          <w:sz w:val="28"/>
          <w:szCs w:val="28"/>
          <w:lang w:eastAsia="x-none"/>
        </w:rPr>
        <w:t>The Truth About Frontline Ministry</w:t>
      </w:r>
    </w:p>
    <w:p w14:paraId="562A9A88" w14:textId="77777777" w:rsidR="00334263" w:rsidRPr="00852EA2" w:rsidRDefault="00334263" w:rsidP="00C04293">
      <w:pPr>
        <w:rPr>
          <w:rFonts w:asciiTheme="minorHAnsi" w:hAnsiTheme="minorHAnsi" w:cstheme="minorHAnsi"/>
          <w:b/>
          <w:bCs/>
          <w:color w:val="000000" w:themeColor="text1"/>
          <w:sz w:val="16"/>
          <w:szCs w:val="16"/>
          <w:lang w:eastAsia="x-none"/>
        </w:rPr>
      </w:pPr>
    </w:p>
    <w:p w14:paraId="319911A1" w14:textId="41F8A224" w:rsidR="00334263" w:rsidRDefault="00334263" w:rsidP="00C04293">
      <w:pPr>
        <w:rPr>
          <w:rFonts w:asciiTheme="minorHAnsi" w:hAnsiTheme="minorHAnsi" w:cstheme="minorHAnsi"/>
          <w:bCs/>
          <w:color w:val="000000" w:themeColor="text1"/>
          <w:lang w:eastAsia="x-none"/>
        </w:rPr>
      </w:pPr>
      <w:r>
        <w:rPr>
          <w:rFonts w:asciiTheme="minorHAnsi" w:hAnsiTheme="minorHAnsi" w:cstheme="minorHAnsi"/>
          <w:bCs/>
          <w:color w:val="000000" w:themeColor="text1"/>
          <w:lang w:eastAsia="x-none"/>
        </w:rPr>
        <w:tab/>
        <w:t xml:space="preserve">1. </w:t>
      </w:r>
      <w:r w:rsidRPr="00A00921">
        <w:rPr>
          <w:rFonts w:asciiTheme="minorHAnsi" w:hAnsiTheme="minorHAnsi" w:cstheme="minorHAnsi"/>
          <w:bCs/>
          <w:color w:val="000000" w:themeColor="text1"/>
          <w:lang w:eastAsia="x-none"/>
        </w:rPr>
        <w:t xml:space="preserve">Every Christian has a </w:t>
      </w:r>
      <w:r w:rsidRPr="00A00921">
        <w:rPr>
          <w:rFonts w:asciiTheme="minorHAnsi" w:hAnsiTheme="minorHAnsi" w:cstheme="minorHAnsi"/>
          <w:b/>
          <w:bCs/>
          <w:color w:val="C00000"/>
          <w:u w:color="000000" w:themeColor="text1"/>
          <w:lang w:eastAsia="x-none"/>
        </w:rPr>
        <w:t>FRONTLINE MINISTRY</w:t>
      </w:r>
      <w:r w:rsidRPr="00A00921">
        <w:rPr>
          <w:rFonts w:asciiTheme="minorHAnsi" w:hAnsiTheme="minorHAnsi" w:cstheme="minorHAnsi"/>
          <w:bCs/>
          <w:color w:val="000000" w:themeColor="text1"/>
          <w:u w:color="000000" w:themeColor="text1"/>
          <w:lang w:eastAsia="x-none"/>
        </w:rPr>
        <w:t>.</w:t>
      </w:r>
    </w:p>
    <w:p w14:paraId="11C19D2B" w14:textId="2DE4A5CA" w:rsidR="00334263" w:rsidRPr="00334263" w:rsidRDefault="00334263" w:rsidP="00C04293">
      <w:pPr>
        <w:rPr>
          <w:rFonts w:asciiTheme="minorHAnsi" w:hAnsiTheme="minorHAnsi" w:cstheme="minorHAnsi"/>
          <w:bCs/>
          <w:color w:val="000000" w:themeColor="text1"/>
          <w:lang w:eastAsia="x-none"/>
        </w:rPr>
      </w:pPr>
      <w:r>
        <w:rPr>
          <w:rFonts w:asciiTheme="minorHAnsi" w:hAnsiTheme="minorHAnsi" w:cstheme="minorHAnsi"/>
          <w:bCs/>
          <w:color w:val="000000" w:themeColor="text1"/>
          <w:sz w:val="16"/>
          <w:szCs w:val="16"/>
          <w:lang w:eastAsia="x-none"/>
        </w:rPr>
        <w:tab/>
        <w:t>1 Peter 2:9</w:t>
      </w:r>
    </w:p>
    <w:p w14:paraId="4BB72A80" w14:textId="77777777" w:rsidR="00334263" w:rsidRPr="00852EA2" w:rsidRDefault="00334263" w:rsidP="00C04293">
      <w:pPr>
        <w:rPr>
          <w:rFonts w:asciiTheme="minorHAnsi" w:hAnsiTheme="minorHAnsi" w:cstheme="minorHAnsi"/>
          <w:bCs/>
          <w:color w:val="000000" w:themeColor="text1"/>
          <w:sz w:val="20"/>
          <w:szCs w:val="20"/>
          <w:lang w:eastAsia="x-none"/>
        </w:rPr>
      </w:pPr>
    </w:p>
    <w:p w14:paraId="4CE64CF6" w14:textId="77777777" w:rsidR="00334263" w:rsidRPr="00852EA2" w:rsidRDefault="00334263" w:rsidP="00C04293">
      <w:pPr>
        <w:rPr>
          <w:rFonts w:asciiTheme="minorHAnsi" w:hAnsiTheme="minorHAnsi" w:cstheme="minorHAnsi"/>
          <w:bCs/>
          <w:color w:val="000000" w:themeColor="text1"/>
          <w:sz w:val="20"/>
          <w:szCs w:val="20"/>
          <w:lang w:eastAsia="x-none"/>
        </w:rPr>
      </w:pPr>
    </w:p>
    <w:p w14:paraId="3A2358C0" w14:textId="77777777" w:rsidR="00334263" w:rsidRPr="00852EA2" w:rsidRDefault="00334263" w:rsidP="00C04293">
      <w:pPr>
        <w:rPr>
          <w:rFonts w:asciiTheme="minorHAnsi" w:hAnsiTheme="minorHAnsi" w:cstheme="minorHAnsi"/>
          <w:bCs/>
          <w:color w:val="000000" w:themeColor="text1"/>
          <w:sz w:val="20"/>
          <w:szCs w:val="20"/>
          <w:lang w:eastAsia="x-none"/>
        </w:rPr>
      </w:pPr>
    </w:p>
    <w:p w14:paraId="7910A05A" w14:textId="6F498586" w:rsidR="00334263" w:rsidRPr="00A00921" w:rsidRDefault="00334263" w:rsidP="00C04293">
      <w:pPr>
        <w:spacing w:line="216" w:lineRule="auto"/>
        <w:ind w:right="-187"/>
        <w:rPr>
          <w:rFonts w:asciiTheme="minorHAnsi" w:hAnsiTheme="minorHAnsi" w:cstheme="minorHAnsi"/>
          <w:bCs/>
          <w:color w:val="000000" w:themeColor="text1"/>
          <w:highlight w:val="yellow"/>
          <w:lang w:eastAsia="x-none"/>
        </w:rPr>
      </w:pPr>
      <w:r>
        <w:rPr>
          <w:rFonts w:asciiTheme="minorHAnsi" w:hAnsiTheme="minorHAnsi" w:cstheme="minorHAnsi"/>
          <w:bCs/>
          <w:color w:val="000000" w:themeColor="text1"/>
          <w:lang w:eastAsia="x-none"/>
        </w:rPr>
        <w:tab/>
        <w:t xml:space="preserve">2. </w:t>
      </w:r>
      <w:r w:rsidRPr="00A00921">
        <w:rPr>
          <w:rFonts w:asciiTheme="minorHAnsi" w:hAnsiTheme="minorHAnsi" w:cstheme="minorHAnsi"/>
          <w:bCs/>
          <w:color w:val="000000" w:themeColor="text1"/>
          <w:lang w:eastAsia="x-none"/>
        </w:rPr>
        <w:t xml:space="preserve">You are </w:t>
      </w:r>
      <w:r>
        <w:rPr>
          <w:rFonts w:asciiTheme="minorHAnsi" w:hAnsiTheme="minorHAnsi" w:cstheme="minorHAnsi"/>
          <w:bCs/>
          <w:color w:val="000000" w:themeColor="text1"/>
          <w:lang w:eastAsia="x-none"/>
        </w:rPr>
        <w:t xml:space="preserve">here today </w:t>
      </w:r>
      <w:r w:rsidRPr="00A00921">
        <w:rPr>
          <w:rFonts w:asciiTheme="minorHAnsi" w:hAnsiTheme="minorHAnsi" w:cstheme="minorHAnsi"/>
          <w:bCs/>
          <w:color w:val="000000" w:themeColor="text1"/>
          <w:lang w:eastAsia="x-none"/>
        </w:rPr>
        <w:t xml:space="preserve">on </w:t>
      </w:r>
      <w:r w:rsidRPr="00A00921">
        <w:rPr>
          <w:rFonts w:asciiTheme="minorHAnsi" w:hAnsiTheme="minorHAnsi" w:cstheme="minorHAnsi"/>
          <w:b/>
          <w:bCs/>
          <w:color w:val="C00000"/>
          <w:u w:color="000000" w:themeColor="text1"/>
          <w:lang w:eastAsia="x-none"/>
        </w:rPr>
        <w:t>ASSIGNMENT</w:t>
      </w:r>
      <w:r w:rsidRPr="00A00921">
        <w:rPr>
          <w:rFonts w:asciiTheme="minorHAnsi" w:hAnsiTheme="minorHAnsi" w:cstheme="minorHAnsi"/>
          <w:bCs/>
          <w:color w:val="000000" w:themeColor="text1"/>
          <w:lang w:eastAsia="x-none"/>
        </w:rPr>
        <w:t xml:space="preserve">, not by </w:t>
      </w:r>
      <w:r w:rsidRPr="00A00921">
        <w:rPr>
          <w:rFonts w:asciiTheme="minorHAnsi" w:hAnsiTheme="minorHAnsi" w:cstheme="minorHAnsi"/>
          <w:b/>
          <w:bCs/>
          <w:color w:val="C00000"/>
          <w:u w:color="000000" w:themeColor="text1"/>
          <w:lang w:eastAsia="x-none"/>
        </w:rPr>
        <w:t>ACCIDENT</w:t>
      </w:r>
      <w:r w:rsidRPr="00A00921">
        <w:rPr>
          <w:rFonts w:asciiTheme="minorHAnsi" w:hAnsiTheme="minorHAnsi" w:cstheme="minorHAnsi"/>
          <w:bCs/>
          <w:color w:val="000000" w:themeColor="text1"/>
          <w:lang w:eastAsia="x-none"/>
        </w:rPr>
        <w:t>.</w:t>
      </w:r>
    </w:p>
    <w:p w14:paraId="0DE49E66" w14:textId="41DDAF9B" w:rsidR="00334263" w:rsidRPr="00852EA2" w:rsidRDefault="00334263" w:rsidP="00C04293">
      <w:pPr>
        <w:rPr>
          <w:rFonts w:asciiTheme="minorHAnsi" w:hAnsiTheme="minorHAnsi" w:cstheme="minorHAnsi"/>
          <w:bCs/>
          <w:color w:val="000000" w:themeColor="text1"/>
          <w:sz w:val="20"/>
          <w:szCs w:val="20"/>
          <w:lang w:eastAsia="x-none"/>
        </w:rPr>
      </w:pPr>
    </w:p>
    <w:p w14:paraId="169D72B8" w14:textId="77777777" w:rsidR="00334263" w:rsidRPr="00852EA2" w:rsidRDefault="00334263" w:rsidP="00C04293">
      <w:pPr>
        <w:rPr>
          <w:rFonts w:asciiTheme="minorHAnsi" w:hAnsiTheme="minorHAnsi" w:cstheme="minorHAnsi"/>
          <w:bCs/>
          <w:color w:val="000000" w:themeColor="text1"/>
          <w:sz w:val="20"/>
          <w:szCs w:val="20"/>
          <w:lang w:eastAsia="x-none"/>
        </w:rPr>
      </w:pPr>
    </w:p>
    <w:p w14:paraId="3146B125" w14:textId="77777777" w:rsidR="00334263" w:rsidRPr="00852EA2" w:rsidRDefault="00334263" w:rsidP="00C04293">
      <w:pPr>
        <w:rPr>
          <w:rFonts w:asciiTheme="minorHAnsi" w:hAnsiTheme="minorHAnsi" w:cstheme="minorHAnsi"/>
          <w:bCs/>
          <w:color w:val="000000" w:themeColor="text1"/>
          <w:sz w:val="20"/>
          <w:szCs w:val="20"/>
          <w:lang w:eastAsia="x-none"/>
        </w:rPr>
      </w:pPr>
    </w:p>
    <w:p w14:paraId="1AB6140E" w14:textId="3B519E2B" w:rsidR="00334263" w:rsidRPr="00A00921" w:rsidRDefault="00334263" w:rsidP="00C04293">
      <w:pPr>
        <w:rPr>
          <w:rFonts w:asciiTheme="minorHAnsi" w:hAnsiTheme="minorHAnsi" w:cstheme="minorHAnsi"/>
          <w:bCs/>
          <w:color w:val="000000" w:themeColor="text1"/>
          <w:lang w:eastAsia="x-none"/>
        </w:rPr>
      </w:pPr>
      <w:r w:rsidRPr="00A00921">
        <w:rPr>
          <w:rFonts w:asciiTheme="minorHAnsi" w:hAnsiTheme="minorHAnsi" w:cstheme="minorHAnsi"/>
          <w:bCs/>
          <w:color w:val="000000" w:themeColor="text1"/>
          <w:lang w:eastAsia="x-none"/>
        </w:rPr>
        <w:tab/>
        <w:t>3. W</w:t>
      </w:r>
      <w:r>
        <w:rPr>
          <w:rFonts w:asciiTheme="minorHAnsi" w:hAnsiTheme="minorHAnsi" w:cstheme="minorHAnsi"/>
          <w:bCs/>
          <w:color w:val="000000" w:themeColor="text1"/>
          <w:lang w:eastAsia="x-none"/>
        </w:rPr>
        <w:t>herever we are, w</w:t>
      </w:r>
      <w:r w:rsidRPr="00A00921">
        <w:rPr>
          <w:rFonts w:asciiTheme="minorHAnsi" w:hAnsiTheme="minorHAnsi" w:cstheme="minorHAnsi"/>
          <w:bCs/>
          <w:color w:val="000000" w:themeColor="text1"/>
          <w:lang w:eastAsia="x-none"/>
        </w:rPr>
        <w:t>e have two powerful realms of</w:t>
      </w:r>
      <w:r>
        <w:rPr>
          <w:rFonts w:asciiTheme="minorHAnsi" w:hAnsiTheme="minorHAnsi" w:cstheme="minorHAnsi"/>
          <w:bCs/>
          <w:color w:val="000000" w:themeColor="text1"/>
          <w:lang w:eastAsia="x-none"/>
        </w:rPr>
        <w:t xml:space="preserve"> </w:t>
      </w:r>
      <w:r w:rsidRPr="00A00921">
        <w:rPr>
          <w:rFonts w:asciiTheme="minorHAnsi" w:hAnsiTheme="minorHAnsi" w:cstheme="minorHAnsi"/>
          <w:b/>
          <w:bCs/>
          <w:color w:val="C00000"/>
          <w:u w:color="000000" w:themeColor="text1"/>
          <w:lang w:eastAsia="x-none"/>
        </w:rPr>
        <w:t>SPIRI</w:t>
      </w:r>
      <w:r>
        <w:rPr>
          <w:rFonts w:asciiTheme="minorHAnsi" w:hAnsiTheme="minorHAnsi" w:cstheme="minorHAnsi"/>
          <w:b/>
          <w:bCs/>
          <w:color w:val="C00000"/>
          <w:u w:color="000000" w:themeColor="text1"/>
          <w:lang w:eastAsia="x-none"/>
        </w:rPr>
        <w:t>T</w:t>
      </w:r>
      <w:r w:rsidRPr="00A00921">
        <w:rPr>
          <w:rFonts w:asciiTheme="minorHAnsi" w:hAnsiTheme="minorHAnsi" w:cstheme="minorHAnsi"/>
          <w:b/>
          <w:bCs/>
          <w:color w:val="C00000"/>
          <w:u w:color="000000" w:themeColor="text1"/>
          <w:lang w:eastAsia="x-none"/>
        </w:rPr>
        <w:t>UAL INFLUENCE</w:t>
      </w:r>
      <w:r w:rsidRPr="00A00921">
        <w:rPr>
          <w:rFonts w:asciiTheme="minorHAnsi" w:hAnsiTheme="minorHAnsi" w:cstheme="minorHAnsi"/>
          <w:bCs/>
          <w:color w:val="000000" w:themeColor="text1"/>
          <w:u w:color="000000" w:themeColor="text1"/>
          <w:lang w:eastAsia="x-none"/>
        </w:rPr>
        <w:t>.</w:t>
      </w:r>
    </w:p>
    <w:p w14:paraId="562C2F6F" w14:textId="67AD646B" w:rsidR="00334263" w:rsidRPr="00852EA2" w:rsidRDefault="00334263" w:rsidP="00C04293">
      <w:pPr>
        <w:spacing w:line="216" w:lineRule="auto"/>
        <w:rPr>
          <w:rFonts w:asciiTheme="minorHAnsi" w:hAnsiTheme="minorHAnsi" w:cstheme="minorHAnsi"/>
          <w:bCs/>
          <w:color w:val="000000" w:themeColor="text1"/>
          <w:sz w:val="16"/>
          <w:szCs w:val="16"/>
          <w:lang w:eastAsia="x-none"/>
        </w:rPr>
      </w:pPr>
    </w:p>
    <w:p w14:paraId="78248E56" w14:textId="431AC9BD" w:rsidR="00334263" w:rsidRDefault="00334263" w:rsidP="00C04293">
      <w:pPr>
        <w:spacing w:line="216" w:lineRule="auto"/>
        <w:rPr>
          <w:rFonts w:asciiTheme="minorHAnsi" w:hAnsiTheme="minorHAnsi" w:cstheme="minorHAnsi"/>
          <w:bCs/>
          <w:color w:val="000000" w:themeColor="text1"/>
          <w:lang w:eastAsia="x-none"/>
        </w:rPr>
      </w:pPr>
      <w:r>
        <w:rPr>
          <w:rFonts w:asciiTheme="minorHAnsi" w:hAnsiTheme="minorHAnsi" w:cstheme="minorHAnsi"/>
          <w:bCs/>
          <w:color w:val="000000" w:themeColor="text1"/>
          <w:lang w:eastAsia="x-none"/>
        </w:rPr>
        <w:tab/>
      </w:r>
      <w:r>
        <w:rPr>
          <w:rFonts w:asciiTheme="minorHAnsi" w:hAnsiTheme="minorHAnsi" w:cstheme="minorHAnsi"/>
          <w:bCs/>
          <w:color w:val="000000" w:themeColor="text1"/>
          <w:lang w:eastAsia="x-none"/>
        </w:rPr>
        <w:tab/>
        <w:t>The</w:t>
      </w:r>
      <w:r w:rsidRPr="00A00921">
        <w:rPr>
          <w:rFonts w:asciiTheme="minorHAnsi" w:hAnsiTheme="minorHAnsi" w:cstheme="minorHAnsi"/>
          <w:bCs/>
          <w:color w:val="000000" w:themeColor="text1"/>
          <w:lang w:eastAsia="x-none"/>
        </w:rPr>
        <w:t xml:space="preserve"> </w:t>
      </w:r>
      <w:r w:rsidRPr="00A00921">
        <w:rPr>
          <w:rFonts w:asciiTheme="minorHAnsi" w:hAnsiTheme="minorHAnsi" w:cstheme="minorHAnsi"/>
          <w:b/>
          <w:bCs/>
          <w:color w:val="C00000"/>
          <w:lang w:eastAsia="x-none"/>
        </w:rPr>
        <w:t>PHYSICAL</w:t>
      </w:r>
      <w:r w:rsidRPr="00A00921">
        <w:rPr>
          <w:rFonts w:asciiTheme="minorHAnsi" w:hAnsiTheme="minorHAnsi" w:cstheme="minorHAnsi"/>
          <w:bCs/>
          <w:color w:val="000000" w:themeColor="text1"/>
          <w:lang w:eastAsia="x-none"/>
        </w:rPr>
        <w:t xml:space="preserve"> realm</w:t>
      </w:r>
    </w:p>
    <w:p w14:paraId="2D75715B" w14:textId="052DC29C" w:rsidR="00334263" w:rsidRDefault="00334263" w:rsidP="00C04293">
      <w:pPr>
        <w:spacing w:line="216" w:lineRule="auto"/>
        <w:rPr>
          <w:rFonts w:asciiTheme="minorHAnsi" w:hAnsiTheme="minorHAnsi" w:cstheme="minorHAnsi"/>
          <w:bCs/>
          <w:color w:val="000000" w:themeColor="text1"/>
          <w:sz w:val="16"/>
          <w:szCs w:val="16"/>
          <w:lang w:eastAsia="x-none"/>
        </w:rPr>
      </w:pPr>
      <w:r>
        <w:rPr>
          <w:rFonts w:asciiTheme="minorHAnsi" w:hAnsiTheme="minorHAnsi" w:cstheme="minorHAnsi"/>
          <w:bCs/>
          <w:color w:val="000000" w:themeColor="text1"/>
          <w:sz w:val="16"/>
          <w:szCs w:val="16"/>
          <w:lang w:eastAsia="x-none"/>
        </w:rPr>
        <w:tab/>
      </w:r>
      <w:r>
        <w:rPr>
          <w:rFonts w:asciiTheme="minorHAnsi" w:hAnsiTheme="minorHAnsi" w:cstheme="minorHAnsi"/>
          <w:bCs/>
          <w:color w:val="000000" w:themeColor="text1"/>
          <w:sz w:val="16"/>
          <w:szCs w:val="16"/>
          <w:lang w:eastAsia="x-none"/>
        </w:rPr>
        <w:tab/>
        <w:t>1 Peter 2:12/ Colossians 3:17</w:t>
      </w:r>
    </w:p>
    <w:p w14:paraId="0D8A6A22" w14:textId="03714885" w:rsidR="00334263" w:rsidRPr="00852EA2" w:rsidRDefault="00334263" w:rsidP="00C04293">
      <w:pPr>
        <w:spacing w:line="216" w:lineRule="auto"/>
        <w:rPr>
          <w:rFonts w:asciiTheme="minorHAnsi" w:hAnsiTheme="minorHAnsi" w:cstheme="minorHAnsi"/>
          <w:bCs/>
          <w:color w:val="000000" w:themeColor="text1"/>
          <w:sz w:val="20"/>
          <w:szCs w:val="20"/>
          <w:lang w:eastAsia="x-none"/>
        </w:rPr>
      </w:pPr>
    </w:p>
    <w:p w14:paraId="2BF7CE97" w14:textId="77777777" w:rsidR="000F73CE" w:rsidRPr="00852EA2" w:rsidRDefault="000F73CE" w:rsidP="00C04293">
      <w:pPr>
        <w:spacing w:line="216" w:lineRule="auto"/>
        <w:rPr>
          <w:rFonts w:asciiTheme="minorHAnsi" w:hAnsiTheme="minorHAnsi" w:cstheme="minorHAnsi"/>
          <w:bCs/>
          <w:color w:val="000000" w:themeColor="text1"/>
          <w:sz w:val="20"/>
          <w:szCs w:val="20"/>
          <w:lang w:eastAsia="x-none"/>
        </w:rPr>
      </w:pPr>
    </w:p>
    <w:p w14:paraId="12164510" w14:textId="77777777" w:rsidR="00334263" w:rsidRPr="00852EA2" w:rsidRDefault="00334263" w:rsidP="00C04293">
      <w:pPr>
        <w:spacing w:line="216" w:lineRule="auto"/>
        <w:ind w:right="-547"/>
        <w:rPr>
          <w:rFonts w:asciiTheme="minorHAnsi" w:hAnsiTheme="minorHAnsi" w:cstheme="minorHAnsi"/>
          <w:bCs/>
          <w:color w:val="000000" w:themeColor="text1"/>
          <w:sz w:val="20"/>
          <w:szCs w:val="20"/>
          <w:lang w:eastAsia="x-none"/>
        </w:rPr>
      </w:pPr>
    </w:p>
    <w:p w14:paraId="7B643ED1" w14:textId="75BA3432" w:rsidR="00334263" w:rsidRDefault="00334263" w:rsidP="00C04293">
      <w:pPr>
        <w:spacing w:line="216" w:lineRule="auto"/>
        <w:ind w:right="-547"/>
        <w:rPr>
          <w:rFonts w:asciiTheme="minorHAnsi" w:hAnsiTheme="minorHAnsi" w:cstheme="minorHAnsi"/>
          <w:bCs/>
          <w:color w:val="000000" w:themeColor="text1"/>
          <w:sz w:val="36"/>
          <w:szCs w:val="36"/>
          <w:lang w:eastAsia="x-none"/>
        </w:rPr>
      </w:pPr>
      <w:r>
        <w:rPr>
          <w:rFonts w:asciiTheme="minorHAnsi" w:hAnsiTheme="minorHAnsi" w:cstheme="minorHAnsi"/>
          <w:bCs/>
          <w:color w:val="000000" w:themeColor="text1"/>
          <w:lang w:eastAsia="x-none"/>
        </w:rPr>
        <w:tab/>
      </w:r>
      <w:r>
        <w:rPr>
          <w:rFonts w:asciiTheme="minorHAnsi" w:hAnsiTheme="minorHAnsi" w:cstheme="minorHAnsi"/>
          <w:bCs/>
          <w:color w:val="000000" w:themeColor="text1"/>
          <w:lang w:eastAsia="x-none"/>
        </w:rPr>
        <w:tab/>
      </w:r>
      <w:r w:rsidRPr="007B3192">
        <w:rPr>
          <w:rFonts w:asciiTheme="minorHAnsi" w:hAnsiTheme="minorHAnsi" w:cstheme="minorHAnsi"/>
          <w:bCs/>
          <w:color w:val="000000" w:themeColor="text1"/>
          <w:lang w:eastAsia="x-none"/>
        </w:rPr>
        <w:t xml:space="preserve">The </w:t>
      </w:r>
      <w:r w:rsidRPr="007B3192">
        <w:rPr>
          <w:rFonts w:asciiTheme="minorHAnsi" w:hAnsiTheme="minorHAnsi" w:cstheme="minorHAnsi"/>
          <w:b/>
          <w:bCs/>
          <w:color w:val="C00000"/>
          <w:u w:color="000000" w:themeColor="text1"/>
          <w:lang w:eastAsia="x-none"/>
        </w:rPr>
        <w:t>UNSEEN</w:t>
      </w:r>
      <w:r w:rsidRPr="007B3192">
        <w:rPr>
          <w:rFonts w:asciiTheme="minorHAnsi" w:hAnsiTheme="minorHAnsi" w:cstheme="minorHAnsi"/>
          <w:bCs/>
          <w:color w:val="000000" w:themeColor="text1"/>
          <w:lang w:eastAsia="x-none"/>
        </w:rPr>
        <w:t xml:space="preserve"> realm</w:t>
      </w:r>
    </w:p>
    <w:p w14:paraId="4FCAC71E" w14:textId="77777777" w:rsidR="00334263" w:rsidRPr="000F73CE" w:rsidRDefault="00334263" w:rsidP="00C04293">
      <w:pPr>
        <w:spacing w:line="216" w:lineRule="auto"/>
        <w:ind w:right="-547"/>
        <w:rPr>
          <w:rFonts w:asciiTheme="minorHAnsi" w:hAnsiTheme="minorHAnsi" w:cstheme="minorHAnsi"/>
          <w:bCs/>
          <w:color w:val="000000" w:themeColor="text1"/>
          <w:sz w:val="16"/>
          <w:szCs w:val="16"/>
          <w:lang w:eastAsia="x-none"/>
        </w:rPr>
      </w:pPr>
    </w:p>
    <w:p w14:paraId="3145B905" w14:textId="2A5FE816" w:rsidR="00334263" w:rsidRDefault="000F73CE" w:rsidP="00C04293">
      <w:pPr>
        <w:ind w:left="720"/>
        <w:rPr>
          <w:rFonts w:asciiTheme="minorHAnsi" w:hAnsiTheme="minorHAnsi" w:cstheme="minorHAnsi"/>
          <w:color w:val="FF0000"/>
          <w:u w:val="thick" w:color="000000"/>
        </w:rPr>
      </w:pPr>
      <w:r>
        <w:rPr>
          <w:rFonts w:asciiTheme="minorHAnsi" w:hAnsiTheme="minorHAnsi" w:cstheme="minorHAnsi"/>
        </w:rPr>
        <w:tab/>
      </w:r>
      <w:r w:rsidR="00334263">
        <w:rPr>
          <w:rFonts w:asciiTheme="minorHAnsi" w:hAnsiTheme="minorHAnsi" w:cstheme="minorHAnsi"/>
        </w:rPr>
        <w:tab/>
      </w:r>
      <w:r w:rsidR="00334263" w:rsidRPr="000F73CE">
        <w:rPr>
          <w:rFonts w:asciiTheme="minorHAnsi" w:hAnsiTheme="minorHAnsi" w:cstheme="minorHAnsi"/>
          <w:b/>
        </w:rPr>
        <w:sym w:font="Wingdings 2" w:char="F050"/>
      </w:r>
      <w:r w:rsidR="00334263">
        <w:rPr>
          <w:rFonts w:asciiTheme="minorHAnsi" w:hAnsiTheme="minorHAnsi" w:cstheme="minorHAnsi"/>
        </w:rPr>
        <w:t xml:space="preserve"> </w:t>
      </w:r>
      <w:r w:rsidR="00334263" w:rsidRPr="007B3192">
        <w:rPr>
          <w:rFonts w:asciiTheme="minorHAnsi" w:hAnsiTheme="minorHAnsi" w:cstheme="minorHAnsi"/>
        </w:rPr>
        <w:t xml:space="preserve">Protecting those we </w:t>
      </w:r>
      <w:r w:rsidR="00334263" w:rsidRPr="007B3192">
        <w:rPr>
          <w:rFonts w:asciiTheme="minorHAnsi" w:hAnsiTheme="minorHAnsi" w:cstheme="minorHAnsi"/>
          <w:b/>
          <w:color w:val="C00000"/>
          <w:u w:color="000000"/>
        </w:rPr>
        <w:t>LEAD</w:t>
      </w:r>
    </w:p>
    <w:p w14:paraId="5AD7B69A" w14:textId="5076DA7A" w:rsidR="00334263" w:rsidRDefault="000F73CE" w:rsidP="00C04293">
      <w:pPr>
        <w:ind w:left="720"/>
        <w:rPr>
          <w:rFonts w:asciiTheme="minorHAnsi" w:hAnsiTheme="minorHAnsi" w:cstheme="minorHAnsi"/>
          <w:color w:val="000000" w:themeColor="text1"/>
          <w:sz w:val="16"/>
          <w:szCs w:val="16"/>
          <w:u w:color="000000"/>
        </w:rPr>
      </w:pPr>
      <w:r>
        <w:rPr>
          <w:rFonts w:asciiTheme="minorHAnsi" w:hAnsiTheme="minorHAnsi" w:cstheme="minorHAnsi"/>
          <w:color w:val="000000" w:themeColor="text1"/>
          <w:sz w:val="16"/>
          <w:szCs w:val="16"/>
          <w:u w:color="000000"/>
        </w:rPr>
        <w:tab/>
      </w:r>
      <w:r w:rsidR="00334263">
        <w:rPr>
          <w:rFonts w:asciiTheme="minorHAnsi" w:hAnsiTheme="minorHAnsi" w:cstheme="minorHAnsi"/>
          <w:color w:val="000000" w:themeColor="text1"/>
          <w:sz w:val="16"/>
          <w:szCs w:val="16"/>
          <w:u w:color="000000"/>
        </w:rPr>
        <w:tab/>
      </w:r>
      <w:r w:rsidR="00334263" w:rsidRPr="007B3192">
        <w:rPr>
          <w:rFonts w:asciiTheme="minorHAnsi" w:hAnsiTheme="minorHAnsi" w:cstheme="minorHAnsi"/>
          <w:color w:val="000000" w:themeColor="text1"/>
          <w:sz w:val="16"/>
          <w:szCs w:val="16"/>
          <w:u w:color="000000"/>
        </w:rPr>
        <w:t>Psalm 106:19-23</w:t>
      </w:r>
    </w:p>
    <w:p w14:paraId="20851E38" w14:textId="3F29087D" w:rsidR="00334263" w:rsidRPr="00852EA2" w:rsidRDefault="00334263" w:rsidP="00C04293">
      <w:pPr>
        <w:ind w:left="720"/>
        <w:rPr>
          <w:rFonts w:asciiTheme="minorHAnsi" w:hAnsiTheme="minorHAnsi" w:cstheme="minorHAnsi"/>
          <w:color w:val="000000" w:themeColor="text1"/>
          <w:sz w:val="20"/>
          <w:szCs w:val="20"/>
          <w:u w:color="000000"/>
        </w:rPr>
      </w:pPr>
    </w:p>
    <w:p w14:paraId="24378199" w14:textId="77777777" w:rsidR="00852EA2" w:rsidRPr="00852EA2" w:rsidRDefault="00852EA2" w:rsidP="00C04293">
      <w:pPr>
        <w:ind w:left="720"/>
        <w:rPr>
          <w:rFonts w:asciiTheme="minorHAnsi" w:hAnsiTheme="minorHAnsi" w:cstheme="minorHAnsi"/>
          <w:color w:val="000000" w:themeColor="text1"/>
          <w:sz w:val="20"/>
          <w:szCs w:val="20"/>
          <w:u w:color="000000"/>
        </w:rPr>
      </w:pPr>
    </w:p>
    <w:p w14:paraId="2DE50FE1" w14:textId="77777777" w:rsidR="00334263" w:rsidRPr="00852EA2" w:rsidRDefault="00334263" w:rsidP="00C04293">
      <w:pPr>
        <w:ind w:left="720"/>
        <w:rPr>
          <w:rFonts w:asciiTheme="minorHAnsi" w:hAnsiTheme="minorHAnsi" w:cstheme="minorHAnsi"/>
          <w:color w:val="000000" w:themeColor="text1"/>
          <w:sz w:val="20"/>
          <w:szCs w:val="20"/>
          <w:u w:color="000000"/>
        </w:rPr>
      </w:pPr>
    </w:p>
    <w:p w14:paraId="479EF3CB" w14:textId="053872E4" w:rsidR="00334263" w:rsidRDefault="00334263" w:rsidP="00C04293">
      <w:pPr>
        <w:rPr>
          <w:rFonts w:asciiTheme="minorHAnsi" w:hAnsiTheme="minorHAnsi" w:cstheme="minorHAnsi"/>
          <w:b/>
          <w:color w:val="FF0000"/>
        </w:rPr>
      </w:pPr>
      <w:r w:rsidRPr="007B3192">
        <w:rPr>
          <w:rFonts w:asciiTheme="minorHAnsi" w:hAnsiTheme="minorHAnsi" w:cstheme="minorHAnsi"/>
        </w:rPr>
        <w:tab/>
      </w:r>
      <w:r w:rsidRPr="007B3192">
        <w:rPr>
          <w:rFonts w:asciiTheme="minorHAnsi" w:hAnsiTheme="minorHAnsi" w:cstheme="minorHAnsi"/>
        </w:rPr>
        <w:tab/>
      </w:r>
      <w:r>
        <w:rPr>
          <w:rFonts w:asciiTheme="minorHAnsi" w:hAnsiTheme="minorHAnsi" w:cstheme="minorHAnsi"/>
        </w:rPr>
        <w:tab/>
      </w:r>
      <w:r w:rsidRPr="000F73CE">
        <w:rPr>
          <w:rFonts w:asciiTheme="minorHAnsi" w:hAnsiTheme="minorHAnsi" w:cstheme="minorHAnsi"/>
          <w:b/>
        </w:rPr>
        <w:sym w:font="Wingdings 2" w:char="F050"/>
      </w:r>
      <w:r w:rsidRPr="007B3192">
        <w:rPr>
          <w:rFonts w:asciiTheme="minorHAnsi" w:hAnsiTheme="minorHAnsi" w:cstheme="minorHAnsi"/>
        </w:rPr>
        <w:t xml:space="preserve"> Protecting </w:t>
      </w:r>
      <w:r w:rsidR="000F73CE">
        <w:rPr>
          <w:rFonts w:asciiTheme="minorHAnsi" w:hAnsiTheme="minorHAnsi" w:cstheme="minorHAnsi"/>
        </w:rPr>
        <w:t>o</w:t>
      </w:r>
      <w:r w:rsidRPr="007B3192">
        <w:rPr>
          <w:rFonts w:asciiTheme="minorHAnsi" w:hAnsiTheme="minorHAnsi" w:cstheme="minorHAnsi"/>
        </w:rPr>
        <w:t xml:space="preserve">ur </w:t>
      </w:r>
      <w:r w:rsidRPr="007B3192">
        <w:rPr>
          <w:rFonts w:asciiTheme="minorHAnsi" w:hAnsiTheme="minorHAnsi" w:cstheme="minorHAnsi"/>
          <w:b/>
          <w:color w:val="C00000"/>
        </w:rPr>
        <w:t>C</w:t>
      </w:r>
      <w:r>
        <w:rPr>
          <w:rFonts w:asciiTheme="minorHAnsi" w:hAnsiTheme="minorHAnsi" w:cstheme="minorHAnsi"/>
          <w:b/>
          <w:color w:val="C00000"/>
        </w:rPr>
        <w:t>OMMUNITY</w:t>
      </w:r>
      <w:r w:rsidRPr="007B3192">
        <w:rPr>
          <w:rFonts w:asciiTheme="minorHAnsi" w:hAnsiTheme="minorHAnsi" w:cstheme="minorHAnsi"/>
        </w:rPr>
        <w:t xml:space="preserve"> &amp; </w:t>
      </w:r>
      <w:r w:rsidRPr="007B3192">
        <w:rPr>
          <w:rFonts w:asciiTheme="minorHAnsi" w:hAnsiTheme="minorHAnsi" w:cstheme="minorHAnsi"/>
          <w:b/>
          <w:color w:val="C00000"/>
        </w:rPr>
        <w:t>N</w:t>
      </w:r>
      <w:r>
        <w:rPr>
          <w:rFonts w:asciiTheme="minorHAnsi" w:hAnsiTheme="minorHAnsi" w:cstheme="minorHAnsi"/>
          <w:b/>
          <w:color w:val="C00000"/>
        </w:rPr>
        <w:t>ATION</w:t>
      </w:r>
    </w:p>
    <w:p w14:paraId="37FB9068" w14:textId="3BD43928" w:rsidR="00334263" w:rsidRDefault="00334263" w:rsidP="00C04293">
      <w:pPr>
        <w:rPr>
          <w:rFonts w:asciiTheme="minorHAnsi" w:hAnsiTheme="minorHAnsi" w:cstheme="minorHAnsi"/>
          <w:bCs/>
          <w:color w:val="000000" w:themeColor="text1"/>
          <w:sz w:val="16"/>
          <w:szCs w:val="16"/>
          <w:lang w:eastAsia="x-none"/>
        </w:rPr>
      </w:pPr>
      <w:r>
        <w:rPr>
          <w:rFonts w:asciiTheme="minorHAnsi" w:hAnsiTheme="minorHAnsi" w:cstheme="minorHAnsi"/>
          <w:bCs/>
          <w:color w:val="000000" w:themeColor="text1"/>
          <w:sz w:val="16"/>
          <w:szCs w:val="16"/>
          <w:lang w:eastAsia="x-none"/>
        </w:rPr>
        <w:tab/>
      </w:r>
      <w:r>
        <w:rPr>
          <w:rFonts w:asciiTheme="minorHAnsi" w:hAnsiTheme="minorHAnsi" w:cstheme="minorHAnsi"/>
          <w:bCs/>
          <w:color w:val="000000" w:themeColor="text1"/>
          <w:sz w:val="16"/>
          <w:szCs w:val="16"/>
          <w:lang w:eastAsia="x-none"/>
        </w:rPr>
        <w:tab/>
      </w:r>
      <w:r>
        <w:rPr>
          <w:rFonts w:asciiTheme="minorHAnsi" w:hAnsiTheme="minorHAnsi" w:cstheme="minorHAnsi"/>
          <w:bCs/>
          <w:color w:val="000000" w:themeColor="text1"/>
          <w:sz w:val="16"/>
          <w:szCs w:val="16"/>
          <w:lang w:eastAsia="x-none"/>
        </w:rPr>
        <w:tab/>
      </w:r>
      <w:r w:rsidRPr="007B3192">
        <w:rPr>
          <w:rFonts w:asciiTheme="minorHAnsi" w:hAnsiTheme="minorHAnsi" w:cstheme="minorHAnsi"/>
          <w:bCs/>
          <w:color w:val="000000" w:themeColor="text1"/>
          <w:sz w:val="16"/>
          <w:szCs w:val="16"/>
          <w:lang w:eastAsia="x-none"/>
        </w:rPr>
        <w:t>Genesis 18:23-32/ Ezekiel 22:23-33</w:t>
      </w:r>
    </w:p>
    <w:p w14:paraId="48DFC191" w14:textId="77777777" w:rsidR="00334263" w:rsidRPr="00852EA2" w:rsidRDefault="00334263" w:rsidP="00C04293">
      <w:pPr>
        <w:rPr>
          <w:rFonts w:asciiTheme="minorHAnsi" w:hAnsiTheme="minorHAnsi" w:cstheme="minorHAnsi"/>
          <w:bCs/>
          <w:color w:val="000000" w:themeColor="text1"/>
          <w:sz w:val="20"/>
          <w:szCs w:val="20"/>
          <w:lang w:eastAsia="x-none"/>
        </w:rPr>
      </w:pPr>
    </w:p>
    <w:p w14:paraId="4B11C512" w14:textId="00738A6D" w:rsidR="00334263" w:rsidRPr="00852EA2" w:rsidRDefault="00334263" w:rsidP="00C04293">
      <w:pPr>
        <w:rPr>
          <w:rFonts w:asciiTheme="minorHAnsi" w:hAnsiTheme="minorHAnsi" w:cstheme="minorHAnsi"/>
          <w:bCs/>
          <w:color w:val="000000" w:themeColor="text1"/>
          <w:sz w:val="20"/>
          <w:szCs w:val="20"/>
          <w:lang w:eastAsia="x-none"/>
        </w:rPr>
      </w:pPr>
    </w:p>
    <w:p w14:paraId="6B9221C8" w14:textId="77777777" w:rsidR="00852EA2" w:rsidRPr="00852EA2" w:rsidRDefault="00852EA2" w:rsidP="00C04293">
      <w:pPr>
        <w:rPr>
          <w:rFonts w:asciiTheme="minorHAnsi" w:hAnsiTheme="minorHAnsi" w:cstheme="minorHAnsi"/>
          <w:bCs/>
          <w:color w:val="000000" w:themeColor="text1"/>
          <w:sz w:val="20"/>
          <w:szCs w:val="20"/>
          <w:lang w:eastAsia="x-none"/>
        </w:rPr>
      </w:pPr>
    </w:p>
    <w:p w14:paraId="03C224E0" w14:textId="207F6ADC" w:rsidR="00334263" w:rsidRDefault="00334263" w:rsidP="00C04293">
      <w:pPr>
        <w:rPr>
          <w:rFonts w:asciiTheme="minorHAnsi" w:hAnsiTheme="minorHAnsi" w:cstheme="minorHAnsi"/>
        </w:rPr>
      </w:pPr>
      <w:r>
        <w:rPr>
          <w:rFonts w:asciiTheme="minorHAnsi" w:hAnsiTheme="minorHAnsi" w:cstheme="minorHAnsi"/>
          <w:bCs/>
          <w:i/>
          <w:iCs/>
          <w:sz w:val="10"/>
          <w:szCs w:val="10"/>
        </w:rPr>
        <w:tab/>
      </w:r>
      <w:r>
        <w:rPr>
          <w:rFonts w:asciiTheme="minorHAnsi" w:hAnsiTheme="minorHAnsi" w:cstheme="minorHAnsi"/>
          <w:bCs/>
          <w:i/>
          <w:iCs/>
          <w:sz w:val="10"/>
          <w:szCs w:val="10"/>
        </w:rPr>
        <w:tab/>
      </w:r>
      <w:r>
        <w:rPr>
          <w:rFonts w:asciiTheme="minorHAnsi" w:hAnsiTheme="minorHAnsi" w:cstheme="minorHAnsi"/>
          <w:bCs/>
          <w:i/>
          <w:iCs/>
          <w:sz w:val="10"/>
          <w:szCs w:val="10"/>
        </w:rPr>
        <w:tab/>
      </w:r>
      <w:r w:rsidRPr="000F73CE">
        <w:rPr>
          <w:rFonts w:asciiTheme="minorHAnsi" w:hAnsiTheme="minorHAnsi" w:cstheme="minorHAnsi"/>
          <w:b/>
        </w:rPr>
        <w:sym w:font="Wingdings 2" w:char="F050"/>
      </w:r>
      <w:r>
        <w:rPr>
          <w:rFonts w:asciiTheme="minorHAnsi" w:hAnsiTheme="minorHAnsi" w:cstheme="minorHAnsi"/>
        </w:rPr>
        <w:t xml:space="preserve"> </w:t>
      </w:r>
      <w:r w:rsidRPr="007B3192">
        <w:rPr>
          <w:rFonts w:asciiTheme="minorHAnsi" w:hAnsiTheme="minorHAnsi" w:cstheme="minorHAnsi"/>
        </w:rPr>
        <w:t xml:space="preserve">Protecting our </w:t>
      </w:r>
      <w:r w:rsidRPr="007B3192">
        <w:rPr>
          <w:rFonts w:asciiTheme="minorHAnsi" w:hAnsiTheme="minorHAnsi" w:cstheme="minorHAnsi"/>
          <w:b/>
          <w:color w:val="C00000"/>
        </w:rPr>
        <w:t>FAMIL</w:t>
      </w:r>
      <w:r>
        <w:rPr>
          <w:rFonts w:asciiTheme="minorHAnsi" w:hAnsiTheme="minorHAnsi" w:cstheme="minorHAnsi"/>
          <w:b/>
          <w:color w:val="C00000"/>
        </w:rPr>
        <w:t>Y</w:t>
      </w:r>
    </w:p>
    <w:p w14:paraId="4A0D56FA" w14:textId="1449E0A6" w:rsidR="00334263" w:rsidRDefault="00334263" w:rsidP="00C04293">
      <w:pP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Proverbs 14:26/ 1 Corinthians 7:14-16/ Genesis 19:29</w:t>
      </w:r>
    </w:p>
    <w:p w14:paraId="7CCE9819" w14:textId="77777777" w:rsidR="00334263" w:rsidRPr="00852EA2" w:rsidRDefault="00334263" w:rsidP="00C04293">
      <w:pPr>
        <w:rPr>
          <w:rFonts w:asciiTheme="minorHAnsi" w:hAnsiTheme="minorHAnsi" w:cstheme="minorHAnsi"/>
          <w:sz w:val="20"/>
          <w:szCs w:val="20"/>
        </w:rPr>
      </w:pPr>
    </w:p>
    <w:p w14:paraId="1CADEAC6" w14:textId="77777777" w:rsidR="00334263" w:rsidRPr="00852EA2" w:rsidRDefault="00334263" w:rsidP="00C04293">
      <w:pPr>
        <w:rPr>
          <w:rFonts w:asciiTheme="minorHAnsi" w:hAnsiTheme="minorHAnsi" w:cstheme="minorHAnsi"/>
          <w:sz w:val="20"/>
          <w:szCs w:val="20"/>
        </w:rPr>
      </w:pPr>
    </w:p>
    <w:p w14:paraId="571472CA" w14:textId="77777777" w:rsidR="00334263" w:rsidRPr="00852EA2" w:rsidRDefault="00334263" w:rsidP="00C04293">
      <w:pPr>
        <w:rPr>
          <w:rFonts w:asciiTheme="minorHAnsi" w:hAnsiTheme="minorHAnsi" w:cstheme="minorHAnsi"/>
          <w:sz w:val="20"/>
          <w:szCs w:val="20"/>
        </w:rPr>
      </w:pPr>
    </w:p>
    <w:p w14:paraId="46848673" w14:textId="77777777" w:rsidR="00334263" w:rsidRDefault="00334263" w:rsidP="00C04293">
      <w:pPr>
        <w:pStyle w:val="s13"/>
        <w:widowControl w:val="0"/>
        <w:spacing w:before="0" w:beforeAutospacing="0" w:after="0" w:afterAutospacing="0" w:line="192" w:lineRule="auto"/>
        <w:rPr>
          <w:rStyle w:val="s12"/>
          <w:rFonts w:asciiTheme="minorHAnsi" w:hAnsiTheme="minorHAnsi" w:cstheme="minorHAnsi"/>
          <w:b/>
          <w:bCs/>
          <w:sz w:val="28"/>
          <w:szCs w:val="28"/>
        </w:rPr>
      </w:pPr>
      <w:r w:rsidRPr="00602761">
        <w:rPr>
          <w:rStyle w:val="s12"/>
          <w:rFonts w:asciiTheme="minorHAnsi" w:hAnsiTheme="minorHAnsi" w:cstheme="minorHAnsi"/>
          <w:b/>
          <w:bCs/>
          <w:sz w:val="28"/>
          <w:szCs w:val="28"/>
        </w:rPr>
        <w:t>How To Stand In The Gap</w:t>
      </w:r>
    </w:p>
    <w:p w14:paraId="6526C629" w14:textId="77777777" w:rsidR="00334263" w:rsidRPr="00BE5731" w:rsidRDefault="00334263" w:rsidP="00C04293">
      <w:pPr>
        <w:pStyle w:val="s13"/>
        <w:widowControl w:val="0"/>
        <w:spacing w:before="0" w:beforeAutospacing="0" w:after="0" w:afterAutospacing="0" w:line="192" w:lineRule="auto"/>
        <w:rPr>
          <w:rStyle w:val="s12"/>
          <w:rFonts w:asciiTheme="minorHAnsi" w:hAnsiTheme="minorHAnsi" w:cstheme="minorHAnsi"/>
          <w:bCs/>
          <w:sz w:val="16"/>
          <w:szCs w:val="16"/>
        </w:rPr>
      </w:pPr>
      <w:r w:rsidRPr="00BE5731">
        <w:rPr>
          <w:rStyle w:val="s12"/>
          <w:rFonts w:asciiTheme="minorHAnsi" w:hAnsiTheme="minorHAnsi" w:cstheme="minorHAnsi"/>
          <w:bCs/>
          <w:sz w:val="16"/>
          <w:szCs w:val="16"/>
        </w:rPr>
        <w:t>1 Peter 3:12/ James 5:16</w:t>
      </w:r>
    </w:p>
    <w:p w14:paraId="1B8D11AD" w14:textId="77777777" w:rsidR="00334263" w:rsidRPr="00852EA2" w:rsidRDefault="00334263" w:rsidP="00C04293">
      <w:pPr>
        <w:pStyle w:val="s13"/>
        <w:widowControl w:val="0"/>
        <w:spacing w:before="0" w:beforeAutospacing="0" w:after="0" w:afterAutospacing="0" w:line="192" w:lineRule="auto"/>
        <w:rPr>
          <w:rStyle w:val="s12"/>
          <w:rFonts w:asciiTheme="minorHAnsi" w:hAnsiTheme="minorHAnsi" w:cstheme="minorHAnsi"/>
          <w:b/>
          <w:bCs/>
          <w:sz w:val="16"/>
          <w:szCs w:val="16"/>
        </w:rPr>
      </w:pPr>
    </w:p>
    <w:p w14:paraId="0DEBDA37" w14:textId="26D619E8" w:rsidR="00334263" w:rsidRPr="00E1723A" w:rsidRDefault="00334263" w:rsidP="00C04293">
      <w:pPr>
        <w:rPr>
          <w:rStyle w:val="s12"/>
          <w:rFonts w:asciiTheme="minorHAnsi" w:hAnsiTheme="minorHAnsi" w:cstheme="minorHAnsi"/>
          <w:bCs/>
        </w:rPr>
      </w:pPr>
      <w:r w:rsidRPr="00602761">
        <w:rPr>
          <w:rStyle w:val="s12"/>
          <w:rFonts w:asciiTheme="minorHAnsi" w:hAnsiTheme="minorHAnsi" w:cstheme="minorHAnsi"/>
          <w:bCs/>
          <w:color w:val="000000" w:themeColor="text1"/>
        </w:rPr>
        <w:tab/>
        <w:t>1. Live Righteously: Do the</w:t>
      </w:r>
      <w:r>
        <w:rPr>
          <w:rStyle w:val="s12"/>
          <w:rFonts w:asciiTheme="minorHAnsi" w:hAnsiTheme="minorHAnsi" w:cstheme="minorHAnsi"/>
          <w:b/>
          <w:bCs/>
          <w:color w:val="000000" w:themeColor="text1"/>
        </w:rPr>
        <w:t xml:space="preserve"> </w:t>
      </w:r>
      <w:r w:rsidRPr="00602761">
        <w:rPr>
          <w:rStyle w:val="s12"/>
          <w:rFonts w:asciiTheme="minorHAnsi" w:hAnsiTheme="minorHAnsi" w:cstheme="minorHAnsi"/>
          <w:b/>
          <w:bCs/>
          <w:color w:val="C00000"/>
        </w:rPr>
        <w:t>RIGHT THING</w:t>
      </w:r>
      <w:r>
        <w:rPr>
          <w:rStyle w:val="s12"/>
          <w:rFonts w:asciiTheme="minorHAnsi" w:hAnsiTheme="minorHAnsi" w:cstheme="minorHAnsi"/>
          <w:bCs/>
        </w:rPr>
        <w:t>.</w:t>
      </w:r>
    </w:p>
    <w:p w14:paraId="2C1F2495" w14:textId="44E8C73E" w:rsidR="00334263" w:rsidRDefault="00334263" w:rsidP="00C04293">
      <w:pPr>
        <w:rPr>
          <w:rStyle w:val="s12"/>
          <w:rFonts w:asciiTheme="minorHAnsi" w:hAnsiTheme="minorHAnsi" w:cstheme="minorHAnsi"/>
          <w:b/>
          <w:bCs/>
          <w:u w:val="single"/>
        </w:rPr>
      </w:pPr>
    </w:p>
    <w:p w14:paraId="313073DC" w14:textId="77777777" w:rsidR="00852EA2" w:rsidRDefault="00852EA2" w:rsidP="00C04293">
      <w:pPr>
        <w:rPr>
          <w:rStyle w:val="s12"/>
          <w:rFonts w:asciiTheme="minorHAnsi" w:hAnsiTheme="minorHAnsi" w:cstheme="minorHAnsi"/>
          <w:b/>
          <w:bCs/>
          <w:u w:val="single"/>
        </w:rPr>
      </w:pPr>
    </w:p>
    <w:p w14:paraId="41CB2F3C" w14:textId="0A02C1EB" w:rsidR="00334263" w:rsidRPr="00E1723A" w:rsidRDefault="00334263" w:rsidP="00C04293">
      <w:pPr>
        <w:rPr>
          <w:rStyle w:val="s12"/>
          <w:rFonts w:asciiTheme="minorHAnsi" w:hAnsiTheme="minorHAnsi" w:cstheme="minorHAnsi"/>
          <w:bCs/>
        </w:rPr>
      </w:pPr>
      <w:r w:rsidRPr="00602761">
        <w:rPr>
          <w:rStyle w:val="s12"/>
          <w:rFonts w:asciiTheme="minorHAnsi" w:hAnsiTheme="minorHAnsi" w:cstheme="minorHAnsi"/>
          <w:bCs/>
        </w:rPr>
        <w:tab/>
        <w:t>2. Pray</w:t>
      </w:r>
      <w:r>
        <w:rPr>
          <w:rStyle w:val="s12"/>
          <w:rFonts w:asciiTheme="minorHAnsi" w:hAnsiTheme="minorHAnsi" w:cstheme="minorHAnsi"/>
          <w:b/>
          <w:bCs/>
        </w:rPr>
        <w:t xml:space="preserve"> </w:t>
      </w:r>
      <w:r w:rsidRPr="00602761">
        <w:rPr>
          <w:rStyle w:val="s12"/>
          <w:rFonts w:asciiTheme="minorHAnsi" w:hAnsiTheme="minorHAnsi" w:cstheme="minorHAnsi"/>
          <w:b/>
          <w:bCs/>
          <w:color w:val="C00000"/>
        </w:rPr>
        <w:t>PERSISTENTLY</w:t>
      </w:r>
      <w:r>
        <w:rPr>
          <w:rStyle w:val="s12"/>
          <w:rFonts w:asciiTheme="minorHAnsi" w:hAnsiTheme="minorHAnsi" w:cstheme="minorHAnsi"/>
          <w:bCs/>
        </w:rPr>
        <w:t>.</w:t>
      </w:r>
    </w:p>
    <w:p w14:paraId="46D23C7C" w14:textId="47367769" w:rsidR="00334263" w:rsidRDefault="00334263" w:rsidP="00C04293">
      <w:pPr>
        <w:ind w:right="-187"/>
        <w:contextualSpacing/>
        <w:rPr>
          <w:rFonts w:ascii="Calibri" w:hAnsi="Calibri" w:cs="Calibri"/>
          <w:bCs/>
          <w:color w:val="000000"/>
          <w:sz w:val="28"/>
          <w:szCs w:val="28"/>
        </w:rPr>
      </w:pPr>
    </w:p>
    <w:p w14:paraId="0F8FDDA6" w14:textId="77777777" w:rsidR="00334263" w:rsidRDefault="00334263" w:rsidP="00C04293">
      <w:pPr>
        <w:ind w:right="-187"/>
        <w:contextualSpacing/>
        <w:rPr>
          <w:rFonts w:ascii="Calibri" w:hAnsi="Calibri" w:cs="Calibri"/>
          <w:bCs/>
          <w:color w:val="000000"/>
          <w:sz w:val="28"/>
          <w:szCs w:val="28"/>
        </w:rPr>
      </w:pPr>
    </w:p>
    <w:bookmarkEnd w:id="1"/>
    <w:bookmarkEnd w:id="0"/>
    <w:p w14:paraId="4986DF44" w14:textId="0B2681F5" w:rsidR="00994DBB" w:rsidRPr="00994DBB" w:rsidRDefault="00994DBB" w:rsidP="00C04293">
      <w:pPr>
        <w:jc w:val="center"/>
        <w:rPr>
          <w:rFonts w:asciiTheme="minorHAnsi" w:hAnsiTheme="minorHAnsi" w:cstheme="minorHAnsi"/>
          <w:b/>
          <w:sz w:val="28"/>
          <w:szCs w:val="28"/>
        </w:rPr>
      </w:pPr>
      <w:r w:rsidRPr="00994DBB">
        <w:rPr>
          <w:rFonts w:asciiTheme="minorHAnsi" w:hAnsiTheme="minorHAnsi" w:cstheme="minorHAnsi"/>
          <w:b/>
          <w:sz w:val="28"/>
          <w:szCs w:val="28"/>
        </w:rPr>
        <w:lastRenderedPageBreak/>
        <w:t>Food for Thought</w:t>
      </w:r>
    </w:p>
    <w:p w14:paraId="56301722" w14:textId="77777777" w:rsidR="00994DBB" w:rsidRPr="00994DBB" w:rsidRDefault="00994DBB" w:rsidP="00C04293">
      <w:pPr>
        <w:jc w:val="center"/>
        <w:rPr>
          <w:rFonts w:asciiTheme="minorHAnsi" w:hAnsiTheme="minorHAnsi" w:cstheme="minorHAnsi"/>
          <w:b/>
          <w:sz w:val="22"/>
          <w:szCs w:val="22"/>
        </w:rPr>
      </w:pPr>
      <w:r w:rsidRPr="00994DBB">
        <w:rPr>
          <w:rFonts w:asciiTheme="minorHAnsi" w:hAnsiTheme="minorHAnsi" w:cstheme="minorHAnsi"/>
          <w:b/>
          <w:sz w:val="22"/>
          <w:szCs w:val="22"/>
        </w:rPr>
        <w:t>For the week of June 7, 2020</w:t>
      </w:r>
    </w:p>
    <w:p w14:paraId="4269BA50" w14:textId="10F94E12" w:rsidR="007F7613" w:rsidRDefault="007F7613" w:rsidP="00C04293">
      <w:pPr>
        <w:jc w:val="center"/>
        <w:rPr>
          <w:rFonts w:asciiTheme="minorHAnsi" w:hAnsiTheme="minorHAnsi" w:cstheme="minorHAnsi"/>
          <w:sz w:val="22"/>
          <w:szCs w:val="22"/>
        </w:rPr>
      </w:pPr>
      <w:r w:rsidRPr="007F7613">
        <w:rPr>
          <w:rFonts w:asciiTheme="minorHAnsi" w:eastAsiaTheme="minorHAnsi" w:hAnsiTheme="minorHAnsi" w:cstheme="minorHAnsi"/>
          <w:b/>
          <w:bCs/>
          <w:i/>
          <w:noProof/>
          <w:color w:val="FFFFFF" w:themeColor="background1"/>
          <w:sz w:val="22"/>
          <w:szCs w:val="22"/>
        </w:rPr>
        <mc:AlternateContent>
          <mc:Choice Requires="wps">
            <w:drawing>
              <wp:anchor distT="45720" distB="45720" distL="114300" distR="114300" simplePos="0" relativeHeight="251659264" behindDoc="0" locked="0" layoutInCell="1" allowOverlap="1" wp14:anchorId="2DD1C577" wp14:editId="21A26315">
                <wp:simplePos x="0" y="0"/>
                <wp:positionH relativeFrom="column">
                  <wp:posOffset>-76200</wp:posOffset>
                </wp:positionH>
                <wp:positionV relativeFrom="paragraph">
                  <wp:posOffset>234950</wp:posOffset>
                </wp:positionV>
                <wp:extent cx="70389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857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4CF193" w14:textId="77777777" w:rsidR="00C04293" w:rsidRDefault="00C04293" w:rsidP="007F7613">
                            <w:pPr>
                              <w:jc w:val="center"/>
                            </w:pPr>
                            <w:r w:rsidRPr="00144C4A">
                              <w:rPr>
                                <w:rFonts w:asciiTheme="minorHAnsi" w:eastAsiaTheme="minorHAnsi" w:hAnsiTheme="minorHAnsi" w:cstheme="minorHAnsi"/>
                                <w:b/>
                                <w:bCs/>
                                <w:i/>
                                <w:sz w:val="22"/>
                                <w:szCs w:val="22"/>
                              </w:rPr>
                              <w:t>Discussion Questions Added</w:t>
                            </w:r>
                            <w:r w:rsidRPr="00144C4A">
                              <w:rPr>
                                <w:rFonts w:asciiTheme="minorHAnsi" w:eastAsiaTheme="minorHAnsi" w:hAnsiTheme="minorHAnsi" w:cstheme="minorHAnsi"/>
                                <w:i/>
                                <w:sz w:val="22"/>
                                <w:szCs w:val="22"/>
                              </w:rPr>
                              <w:t xml:space="preserve"> </w:t>
                            </w:r>
                            <w:r>
                              <w:rPr>
                                <w:rFonts w:asciiTheme="minorHAnsi" w:eastAsiaTheme="minorHAnsi" w:hAnsiTheme="minorHAnsi" w:cstheme="minorHAnsi"/>
                                <w:i/>
                                <w:sz w:val="22"/>
                                <w:szCs w:val="22"/>
                              </w:rPr>
                              <w:t xml:space="preserve">- </w:t>
                            </w:r>
                            <w:r w:rsidRPr="00144C4A">
                              <w:rPr>
                                <w:rFonts w:asciiTheme="minorHAnsi" w:eastAsiaTheme="minorHAnsi" w:hAnsiTheme="minorHAnsi" w:cstheme="minorHAnsi"/>
                                <w:i/>
                                <w:sz w:val="22"/>
                                <w:szCs w:val="22"/>
                              </w:rPr>
                              <w:t xml:space="preserve">Food for Thought is normally written as an aid </w:t>
                            </w:r>
                            <w:r>
                              <w:rPr>
                                <w:rFonts w:asciiTheme="minorHAnsi" w:eastAsiaTheme="minorHAnsi" w:hAnsiTheme="minorHAnsi" w:cstheme="minorHAnsi"/>
                                <w:i/>
                                <w:sz w:val="22"/>
                                <w:szCs w:val="22"/>
                              </w:rPr>
                              <w:t>for</w:t>
                            </w:r>
                            <w:r w:rsidRPr="00144C4A">
                              <w:rPr>
                                <w:rFonts w:asciiTheme="minorHAnsi" w:eastAsiaTheme="minorHAnsi" w:hAnsiTheme="minorHAnsi" w:cstheme="minorHAnsi"/>
                                <w:i/>
                                <w:sz w:val="22"/>
                                <w:szCs w:val="22"/>
                              </w:rPr>
                              <w:t xml:space="preserve"> personal study during the periods</w:t>
                            </w:r>
                            <w:r>
                              <w:rPr>
                                <w:rFonts w:asciiTheme="minorHAnsi" w:eastAsiaTheme="minorHAnsi" w:hAnsiTheme="minorHAnsi" w:cstheme="minorHAnsi"/>
                                <w:i/>
                                <w:sz w:val="22"/>
                                <w:szCs w:val="22"/>
                              </w:rPr>
                              <w:t xml:space="preserve"> </w:t>
                            </w:r>
                            <w:r w:rsidRPr="00144C4A">
                              <w:rPr>
                                <w:rFonts w:asciiTheme="minorHAnsi" w:eastAsiaTheme="minorHAnsi" w:hAnsiTheme="minorHAnsi" w:cstheme="minorHAnsi"/>
                                <w:i/>
                                <w:sz w:val="22"/>
                                <w:szCs w:val="22"/>
                              </w:rPr>
                              <w:t xml:space="preserve">when our Life Groups are not meeting. However, given the unique situation we </w:t>
                            </w:r>
                            <w:r>
                              <w:rPr>
                                <w:rFonts w:asciiTheme="minorHAnsi" w:eastAsiaTheme="minorHAnsi" w:hAnsiTheme="minorHAnsi" w:cstheme="minorHAnsi"/>
                                <w:i/>
                                <w:sz w:val="22"/>
                                <w:szCs w:val="22"/>
                              </w:rPr>
                              <w:t>currently</w:t>
                            </w:r>
                            <w:r w:rsidRPr="00144C4A">
                              <w:rPr>
                                <w:rFonts w:asciiTheme="minorHAnsi" w:eastAsiaTheme="minorHAnsi" w:hAnsiTheme="minorHAnsi" w:cstheme="minorHAnsi"/>
                                <w:i/>
                                <w:sz w:val="22"/>
                                <w:szCs w:val="22"/>
                              </w:rPr>
                              <w:t xml:space="preserve"> find ourselves in with COVID-19, many Life Groups are continuing to meet in order to provide opportunities for connection. In light of that, we have adjusted the Food for Thought format so the questions can be used for group discussion as well as personal study and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D1C577" id="_x0000_t202" coordsize="21600,21600" o:spt="202" path="m,l,21600r21600,l21600,xe">
                <v:stroke joinstyle="miter"/>
                <v:path gradientshapeok="t" o:connecttype="rect"/>
              </v:shapetype>
              <v:shape id="Text Box 2" o:spid="_x0000_s1026" type="#_x0000_t202" style="position:absolute;left:0;text-align:left;margin-left:-6pt;margin-top:18.5pt;width:554.2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DBPwIAALUEAAAOAAAAZHJzL2Uyb0RvYy54bWysVNuO0zAQfUfiHyy/06Slpd2o6WrpAkJa&#10;LmKXD3Adu7HW8RjbbdL9esZOGgpI+4B4sezMnDNnbllfd40mR+G8AlPS6SSnRBgOlTL7kn5/eP9q&#10;RYkPzFRMgxElPQlPrzcvX6xbW4gZ1KAr4QiSGF+0tqR1CLbIMs9r0TA/ASsMGiW4hgV8un1WOdYi&#10;e6OzWZ6/yVpwlXXAhff49bY30k3il1Lw8EVKLwLRJUVtIZ0unbt4Zps1K/aO2VrxQQb7BxUNUwaD&#10;jlS3LDBycOovqkZxBx5kmHBoMpBScZFywGym+R/Z3NfMipQLFsfbsUz+/9Hyz8evjqiqpLPpkhLD&#10;GmzSg+gCeQsdmcX6tNYX6HZv0TF0+Bn7nHL19g74oycGtjUze3HjHLS1YBXqm0ZkdgHteXwk2bWf&#10;oMIw7BAgEXXSNbF4WA6C7Nin09ibKIXjx2X+enW1XFDC0bZaLGeL1LyMFWe0dT58ENCQeCmpw94n&#10;dna88yGqYcXZJQbTJp5R7jtTpTEITOn+jq7RnPRHyYP4cNKih34TEouGsmZ9JeK4iq125Mhw0KrH&#10;Pv3Igp4RIpXWI2go3+8gHc6gwTfCRBrhEZg/H230ThHBhBHYKAPuebDs/c9Z97nGBoZu1w1jsIPq&#10;hA100O8R7j1eanBPlLS4QyX1Pw7MCUr0R4NDcDWdz+PSpccce4YPd2nZXVqY4UhV0kBJf92GtKgx&#10;GQM3OCxSpT5GUb2SQSzuRmrvsMdx+S7fyevX32bzEwAA//8DAFBLAwQUAAYACAAAACEAKy1Yv+AA&#10;AAALAQAADwAAAGRycy9kb3ducmV2LnhtbEyPQU/DMAyF70j8h8hI3LZkq9igNJ2ACQlNuzA4cMwa&#10;r62WOFWTreXf453Yybbe0/P3itXonThjH9tAGmZTBQKpCralWsP31/vkEURMhqxxgVDDL0ZYlbc3&#10;hcltGOgTz7tUCw6hmBsNTUpdLmWsGvQmTkOHxNoh9N4kPvta2t4MHO6dnCu1kN60xB8a0+Fbg9Vx&#10;d/IaNhkef7I6buNweM0+rFpv3Wat9f3d+PIMIuGY/s1wwWd0KJlpH05ko3AaJrM5d0kasiXPi0E9&#10;LR5A7HlbsiTLQl53KP8AAAD//wMAUEsBAi0AFAAGAAgAAAAhALaDOJL+AAAA4QEAABMAAAAAAAAA&#10;AAAAAAAAAAAAAFtDb250ZW50X1R5cGVzXS54bWxQSwECLQAUAAYACAAAACEAOP0h/9YAAACUAQAA&#10;CwAAAAAAAAAAAAAAAAAvAQAAX3JlbHMvLnJlbHNQSwECLQAUAAYACAAAACEAfAcgwT8CAAC1BAAA&#10;DgAAAAAAAAAAAAAAAAAuAgAAZHJzL2Uyb0RvYy54bWxQSwECLQAUAAYACAAAACEAKy1Yv+AAAAAL&#10;AQAADwAAAAAAAAAAAAAAAACZBAAAZHJzL2Rvd25yZXYueG1sUEsFBgAAAAAEAAQA8wAAAKYFAAAA&#10;AA==&#10;" fillcolor="white [3201]" strokecolor="black [3200]" strokeweight="1pt">
                <v:textbox>
                  <w:txbxContent>
                    <w:p w14:paraId="224CF193" w14:textId="77777777" w:rsidR="007F7613" w:rsidRDefault="007F7613" w:rsidP="007F7613">
                      <w:pPr>
                        <w:jc w:val="center"/>
                      </w:pPr>
                      <w:r w:rsidRPr="00144C4A">
                        <w:rPr>
                          <w:rFonts w:asciiTheme="minorHAnsi" w:eastAsiaTheme="minorHAnsi" w:hAnsiTheme="minorHAnsi" w:cstheme="minorHAnsi"/>
                          <w:b/>
                          <w:bCs/>
                          <w:i/>
                          <w:sz w:val="22"/>
                          <w:szCs w:val="22"/>
                        </w:rPr>
                        <w:t>Discussion Questions Added</w:t>
                      </w:r>
                      <w:r w:rsidRPr="00144C4A">
                        <w:rPr>
                          <w:rFonts w:asciiTheme="minorHAnsi" w:eastAsiaTheme="minorHAnsi" w:hAnsiTheme="minorHAnsi" w:cstheme="minorHAnsi"/>
                          <w:i/>
                          <w:sz w:val="22"/>
                          <w:szCs w:val="22"/>
                        </w:rPr>
                        <w:t xml:space="preserve"> </w:t>
                      </w:r>
                      <w:r>
                        <w:rPr>
                          <w:rFonts w:asciiTheme="minorHAnsi" w:eastAsiaTheme="minorHAnsi" w:hAnsiTheme="minorHAnsi" w:cstheme="minorHAnsi"/>
                          <w:i/>
                          <w:sz w:val="22"/>
                          <w:szCs w:val="22"/>
                        </w:rPr>
                        <w:t xml:space="preserve">- </w:t>
                      </w:r>
                      <w:r w:rsidRPr="00144C4A">
                        <w:rPr>
                          <w:rFonts w:asciiTheme="minorHAnsi" w:eastAsiaTheme="minorHAnsi" w:hAnsiTheme="minorHAnsi" w:cstheme="minorHAnsi"/>
                          <w:i/>
                          <w:sz w:val="22"/>
                          <w:szCs w:val="22"/>
                        </w:rPr>
                        <w:t xml:space="preserve">Food for Thought is normally written as an aid </w:t>
                      </w:r>
                      <w:r>
                        <w:rPr>
                          <w:rFonts w:asciiTheme="minorHAnsi" w:eastAsiaTheme="minorHAnsi" w:hAnsiTheme="minorHAnsi" w:cstheme="minorHAnsi"/>
                          <w:i/>
                          <w:sz w:val="22"/>
                          <w:szCs w:val="22"/>
                        </w:rPr>
                        <w:t>for</w:t>
                      </w:r>
                      <w:r w:rsidRPr="00144C4A">
                        <w:rPr>
                          <w:rFonts w:asciiTheme="minorHAnsi" w:eastAsiaTheme="minorHAnsi" w:hAnsiTheme="minorHAnsi" w:cstheme="minorHAnsi"/>
                          <w:i/>
                          <w:sz w:val="22"/>
                          <w:szCs w:val="22"/>
                        </w:rPr>
                        <w:t xml:space="preserve"> personal study during the periods</w:t>
                      </w:r>
                      <w:r>
                        <w:rPr>
                          <w:rFonts w:asciiTheme="minorHAnsi" w:eastAsiaTheme="minorHAnsi" w:hAnsiTheme="minorHAnsi" w:cstheme="minorHAnsi"/>
                          <w:i/>
                          <w:sz w:val="22"/>
                          <w:szCs w:val="22"/>
                        </w:rPr>
                        <w:t xml:space="preserve"> </w:t>
                      </w:r>
                      <w:r w:rsidRPr="00144C4A">
                        <w:rPr>
                          <w:rFonts w:asciiTheme="minorHAnsi" w:eastAsiaTheme="minorHAnsi" w:hAnsiTheme="minorHAnsi" w:cstheme="minorHAnsi"/>
                          <w:i/>
                          <w:sz w:val="22"/>
                          <w:szCs w:val="22"/>
                        </w:rPr>
                        <w:t xml:space="preserve">when our Life Groups are not meeting. However, given the unique situation we </w:t>
                      </w:r>
                      <w:r>
                        <w:rPr>
                          <w:rFonts w:asciiTheme="minorHAnsi" w:eastAsiaTheme="minorHAnsi" w:hAnsiTheme="minorHAnsi" w:cstheme="minorHAnsi"/>
                          <w:i/>
                          <w:sz w:val="22"/>
                          <w:szCs w:val="22"/>
                        </w:rPr>
                        <w:t>currently</w:t>
                      </w:r>
                      <w:r w:rsidRPr="00144C4A">
                        <w:rPr>
                          <w:rFonts w:asciiTheme="minorHAnsi" w:eastAsiaTheme="minorHAnsi" w:hAnsiTheme="minorHAnsi" w:cstheme="minorHAnsi"/>
                          <w:i/>
                          <w:sz w:val="22"/>
                          <w:szCs w:val="22"/>
                        </w:rPr>
                        <w:t xml:space="preserve"> find ourselves in with COVID-19, many Life Groups are continuing to meet in order to provide opportunities for connection. In light of that, we have adjusted the Food for Thought format so the questions can be used for group discussion as well as personal study and reflection.</w:t>
                      </w:r>
                    </w:p>
                  </w:txbxContent>
                </v:textbox>
                <w10:wrap type="square"/>
              </v:shape>
            </w:pict>
          </mc:Fallback>
        </mc:AlternateContent>
      </w:r>
      <w:r w:rsidR="00994DBB" w:rsidRPr="00994DBB">
        <w:rPr>
          <w:rFonts w:asciiTheme="minorHAnsi" w:hAnsiTheme="minorHAnsi" w:cstheme="minorHAnsi"/>
          <w:sz w:val="22"/>
          <w:szCs w:val="22"/>
        </w:rPr>
        <w:t>(Questions and Scriptures for further study &amp; discussion)</w:t>
      </w:r>
    </w:p>
    <w:p w14:paraId="7078C003" w14:textId="0FE372EF" w:rsidR="00994DBB" w:rsidRPr="007F7613" w:rsidRDefault="00994DBB" w:rsidP="00C04293">
      <w:pPr>
        <w:shd w:val="clear" w:color="auto" w:fill="595959" w:themeFill="text1" w:themeFillTint="A6"/>
        <w:rPr>
          <w:rFonts w:asciiTheme="minorHAnsi" w:hAnsiTheme="minorHAnsi" w:cstheme="minorHAnsi"/>
          <w:b/>
        </w:rPr>
      </w:pPr>
      <w:r w:rsidRPr="007F7613">
        <w:rPr>
          <w:rFonts w:asciiTheme="minorHAnsi" w:hAnsiTheme="minorHAnsi" w:cstheme="minorHAnsi"/>
          <w:b/>
          <w:color w:val="FFFFFF" w:themeColor="background1"/>
        </w:rPr>
        <w:t xml:space="preserve"> WHAT’S YOUR HIGHL</w:t>
      </w:r>
      <w:r w:rsidR="00C5651D">
        <w:rPr>
          <w:rFonts w:asciiTheme="minorHAnsi" w:hAnsiTheme="minorHAnsi" w:cstheme="minorHAnsi"/>
          <w:b/>
          <w:color w:val="FFFFFF" w:themeColor="background1"/>
        </w:rPr>
        <w:t>I</w:t>
      </w:r>
      <w:r w:rsidRPr="007F7613">
        <w:rPr>
          <w:rFonts w:asciiTheme="minorHAnsi" w:hAnsiTheme="minorHAnsi" w:cstheme="minorHAnsi"/>
          <w:b/>
          <w:color w:val="FFFFFF" w:themeColor="background1"/>
        </w:rPr>
        <w:t>GHT?</w:t>
      </w:r>
    </w:p>
    <w:p w14:paraId="636B3144" w14:textId="77777777" w:rsidR="00994DBB" w:rsidRPr="007F7613" w:rsidRDefault="00994DBB" w:rsidP="00C04293">
      <w:pPr>
        <w:rPr>
          <w:rFonts w:asciiTheme="minorHAnsi" w:hAnsiTheme="minorHAnsi" w:cstheme="minorHAnsi"/>
          <w:sz w:val="22"/>
          <w:szCs w:val="22"/>
        </w:rPr>
      </w:pPr>
      <w:r w:rsidRPr="007F7613">
        <w:rPr>
          <w:rFonts w:asciiTheme="minorHAnsi" w:hAnsiTheme="minorHAnsi" w:cstheme="minorHAnsi"/>
          <w:sz w:val="22"/>
          <w:szCs w:val="22"/>
        </w:rPr>
        <w:t>Looking back at your notes from this week’s teaching, was there anything you heard for the first time or something that caught your attention, challenged or confused you?</w:t>
      </w:r>
    </w:p>
    <w:p w14:paraId="224DF969" w14:textId="77777777" w:rsidR="00994DBB" w:rsidRPr="00994DBB" w:rsidRDefault="00994DBB" w:rsidP="00C04293">
      <w:pPr>
        <w:rPr>
          <w:rFonts w:asciiTheme="minorHAnsi" w:hAnsiTheme="minorHAnsi" w:cstheme="minorHAnsi"/>
        </w:rPr>
      </w:pPr>
    </w:p>
    <w:p w14:paraId="246606B7" w14:textId="77777777" w:rsidR="00994DBB" w:rsidRPr="00994DBB" w:rsidRDefault="00994DBB" w:rsidP="00C04293">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WHAT’S YOUR STORY?</w:t>
      </w:r>
    </w:p>
    <w:p w14:paraId="791C5E96" w14:textId="77777777" w:rsidR="00994DBB" w:rsidRPr="007F7613" w:rsidRDefault="00994DBB" w:rsidP="00C04293">
      <w:pPr>
        <w:rPr>
          <w:rFonts w:asciiTheme="minorHAnsi" w:hAnsiTheme="minorHAnsi" w:cstheme="minorHAnsi"/>
          <w:sz w:val="22"/>
          <w:szCs w:val="22"/>
        </w:rPr>
      </w:pPr>
      <w:r w:rsidRPr="007F7613">
        <w:rPr>
          <w:rFonts w:asciiTheme="minorHAnsi" w:hAnsiTheme="minorHAnsi" w:cstheme="minorHAnsi"/>
          <w:sz w:val="22"/>
          <w:szCs w:val="22"/>
        </w:rPr>
        <w:t>In Acts 1:8, Larry reminded us that the disciples were commanded to wait on the Holy Spirit before they acted. Sometimes we may be tempted to jump the gun by acting or speaking instead of waiting and listening for the Holy Spirit. Can you think of a situation when you waited for the Holy Spirit and then acted? How did that turn out?</w:t>
      </w:r>
    </w:p>
    <w:p w14:paraId="5065A4F7" w14:textId="77777777" w:rsidR="00994DBB" w:rsidRPr="00994DBB" w:rsidRDefault="00994DBB" w:rsidP="00C04293">
      <w:pPr>
        <w:rPr>
          <w:rFonts w:asciiTheme="minorHAnsi" w:hAnsiTheme="minorHAnsi" w:cstheme="minorHAnsi"/>
        </w:rPr>
      </w:pPr>
    </w:p>
    <w:p w14:paraId="667676F6" w14:textId="77777777" w:rsidR="00994DBB" w:rsidRPr="00994DBB" w:rsidRDefault="00994DBB" w:rsidP="00C04293">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DIGGING DEEPER </w:t>
      </w:r>
    </w:p>
    <w:p w14:paraId="69BEB666" w14:textId="6FCB253E" w:rsidR="00994DBB" w:rsidRPr="007F7613" w:rsidRDefault="00994DBB" w:rsidP="00C04293">
      <w:pPr>
        <w:rPr>
          <w:rFonts w:asciiTheme="minorHAnsi" w:hAnsiTheme="minorHAnsi" w:cstheme="minorHAnsi"/>
          <w:sz w:val="22"/>
          <w:szCs w:val="22"/>
        </w:rPr>
      </w:pPr>
      <w:proofErr w:type="gramStart"/>
      <w:r w:rsidRPr="007F7613">
        <w:rPr>
          <w:rFonts w:asciiTheme="minorHAnsi" w:hAnsiTheme="minorHAnsi" w:cstheme="minorHAnsi"/>
          <w:sz w:val="22"/>
          <w:szCs w:val="22"/>
        </w:rPr>
        <w:t>1. One way</w:t>
      </w:r>
      <w:proofErr w:type="gramEnd"/>
      <w:r w:rsidRPr="007F7613">
        <w:rPr>
          <w:rFonts w:asciiTheme="minorHAnsi" w:hAnsiTheme="minorHAnsi" w:cstheme="minorHAnsi"/>
          <w:sz w:val="22"/>
          <w:szCs w:val="22"/>
        </w:rPr>
        <w:t xml:space="preserve"> Larry encouraged us to stand in the gap is by living righteously. James 1:22 commands us to “not merely listen to the word</w:t>
      </w:r>
      <w:r w:rsidR="00C5651D">
        <w:rPr>
          <w:rFonts w:asciiTheme="minorHAnsi" w:hAnsiTheme="minorHAnsi" w:cstheme="minorHAnsi"/>
          <w:sz w:val="22"/>
          <w:szCs w:val="22"/>
        </w:rPr>
        <w:t>,</w:t>
      </w:r>
      <w:r w:rsidRPr="007F7613">
        <w:rPr>
          <w:rFonts w:asciiTheme="minorHAnsi" w:hAnsiTheme="minorHAnsi" w:cstheme="minorHAnsi"/>
          <w:sz w:val="22"/>
          <w:szCs w:val="22"/>
        </w:rPr>
        <w:t>” but to “do what it says.” Based on James 1:19-27, what importance do our actions have on our Christian faith?</w:t>
      </w:r>
    </w:p>
    <w:p w14:paraId="54684AA2" w14:textId="77777777" w:rsidR="00994DBB" w:rsidRPr="00994DBB" w:rsidRDefault="00994DBB" w:rsidP="00C04293">
      <w:pPr>
        <w:rPr>
          <w:rFonts w:asciiTheme="minorHAnsi" w:hAnsiTheme="minorHAnsi" w:cstheme="minorHAnsi"/>
        </w:rPr>
      </w:pPr>
    </w:p>
    <w:p w14:paraId="4004120D" w14:textId="77777777" w:rsidR="00994DBB" w:rsidRPr="007F7613" w:rsidRDefault="00994DBB" w:rsidP="00C04293">
      <w:pPr>
        <w:ind w:left="270"/>
        <w:rPr>
          <w:rFonts w:asciiTheme="minorHAnsi" w:hAnsiTheme="minorHAnsi" w:cstheme="minorHAnsi"/>
          <w:b/>
          <w:sz w:val="22"/>
          <w:szCs w:val="22"/>
        </w:rPr>
      </w:pPr>
      <w:r w:rsidRPr="007F7613">
        <w:rPr>
          <w:rFonts w:asciiTheme="minorHAnsi" w:hAnsiTheme="minorHAnsi" w:cstheme="minorHAnsi"/>
          <w:b/>
          <w:sz w:val="22"/>
          <w:szCs w:val="22"/>
        </w:rPr>
        <w:t xml:space="preserve">James 1:19-27 </w:t>
      </w:r>
      <w:r w:rsidRPr="007F7613">
        <w:rPr>
          <w:rFonts w:asciiTheme="minorHAnsi" w:hAnsiTheme="minorHAnsi" w:cstheme="minorHAnsi"/>
          <w:b/>
          <w:i/>
          <w:sz w:val="22"/>
          <w:szCs w:val="22"/>
        </w:rPr>
        <w:t>New International Version (NIV)</w:t>
      </w:r>
    </w:p>
    <w:p w14:paraId="77355775" w14:textId="77777777" w:rsidR="00994DBB" w:rsidRPr="007F7613" w:rsidRDefault="00994DBB" w:rsidP="00C04293">
      <w:pPr>
        <w:ind w:left="270"/>
        <w:rPr>
          <w:rFonts w:asciiTheme="minorHAnsi" w:hAnsiTheme="minorHAnsi" w:cstheme="minorHAnsi"/>
          <w:sz w:val="20"/>
          <w:szCs w:val="20"/>
        </w:rPr>
      </w:pPr>
      <w:r w:rsidRPr="007F7613">
        <w:rPr>
          <w:rFonts w:asciiTheme="minorHAnsi" w:hAnsiTheme="minorHAnsi" w:cstheme="minorHAnsi"/>
          <w:sz w:val="20"/>
          <w:szCs w:val="20"/>
        </w:rPr>
        <w:t>19 My dear brothers and sisters, take note of this: Everyone should be quick to listen, slow to speak and slow to become angry, 20 because human anger does not produce the righteousness that God desires. 21 Therefore, get rid of all moral filth and the evil that is so prevalent and humbly accept the word planted in you, which can save you.</w:t>
      </w:r>
    </w:p>
    <w:p w14:paraId="5469226E" w14:textId="77777777" w:rsidR="00994DBB" w:rsidRPr="007F7613" w:rsidRDefault="00994DBB" w:rsidP="00C04293">
      <w:pPr>
        <w:ind w:left="270"/>
        <w:rPr>
          <w:rFonts w:asciiTheme="minorHAnsi" w:hAnsiTheme="minorHAnsi" w:cstheme="minorHAnsi"/>
          <w:sz w:val="20"/>
          <w:szCs w:val="20"/>
        </w:rPr>
      </w:pPr>
      <w:r w:rsidRPr="007F7613">
        <w:rPr>
          <w:rFonts w:asciiTheme="minorHAnsi" w:hAnsiTheme="minorHAnsi" w:cstheme="minorHAnsi"/>
          <w:sz w:val="20"/>
          <w:szCs w:val="20"/>
        </w:rPr>
        <w:t>22 Do not merely listen to the word, and so deceive yourselves. Do what it says. 23 Anyone who listens to the word but does not do what it says is like someone who looks at his face in a mirror 24 and, after looking at himself, goes away and immediately forgets what he looks like. 25 But whoever looks intently into the perfect law that gives freedom, and continues in it—not forgetting what they have heard, but doing it—they will be blessed in what they do.</w:t>
      </w:r>
    </w:p>
    <w:p w14:paraId="605ACAC6" w14:textId="77777777" w:rsidR="00994DBB" w:rsidRPr="007F7613" w:rsidRDefault="00994DBB" w:rsidP="00C04293">
      <w:pPr>
        <w:ind w:left="270"/>
        <w:rPr>
          <w:rFonts w:asciiTheme="minorHAnsi" w:hAnsiTheme="minorHAnsi" w:cstheme="minorHAnsi"/>
          <w:sz w:val="20"/>
          <w:szCs w:val="20"/>
        </w:rPr>
      </w:pPr>
      <w:r w:rsidRPr="007F7613">
        <w:rPr>
          <w:rFonts w:asciiTheme="minorHAnsi" w:hAnsiTheme="minorHAnsi" w:cstheme="minorHAnsi"/>
          <w:sz w:val="20"/>
          <w:szCs w:val="20"/>
        </w:rPr>
        <w:t>26 Those who consider themselves religious and yet do not keep a tight rein on their tongues deceive themselves, and their religion is worthless. 27 Religion that God our Father accepts as pure and faultless is this: to look after orphans and widows in their distress and to keep oneself from being polluted by the world.</w:t>
      </w:r>
    </w:p>
    <w:p w14:paraId="1621EE97" w14:textId="77777777" w:rsidR="00994DBB" w:rsidRPr="00994DBB" w:rsidRDefault="00994DBB" w:rsidP="00C04293">
      <w:pPr>
        <w:rPr>
          <w:rFonts w:asciiTheme="minorHAnsi" w:hAnsiTheme="minorHAnsi" w:cstheme="minorHAnsi"/>
        </w:rPr>
      </w:pPr>
    </w:p>
    <w:p w14:paraId="2ECAD679" w14:textId="77777777" w:rsidR="00994DBB" w:rsidRPr="00994DBB" w:rsidRDefault="00994DBB" w:rsidP="00C04293">
      <w:pPr>
        <w:ind w:left="270"/>
        <w:rPr>
          <w:rFonts w:asciiTheme="minorHAnsi" w:hAnsiTheme="minorHAnsi" w:cstheme="minorHAnsi"/>
        </w:rPr>
      </w:pPr>
      <w:r w:rsidRPr="00994DBB">
        <w:rPr>
          <w:rFonts w:asciiTheme="minorHAnsi" w:hAnsiTheme="minorHAnsi" w:cstheme="minorHAnsi"/>
        </w:rPr>
        <w:t>As you reflect on this weekend’s sermon and this passage, is there an area in your life where you feel you may be deceiving yourself?</w:t>
      </w:r>
    </w:p>
    <w:p w14:paraId="36929B9A" w14:textId="77777777" w:rsidR="00994DBB" w:rsidRPr="00994DBB" w:rsidRDefault="00994DBB" w:rsidP="00C04293">
      <w:pPr>
        <w:rPr>
          <w:rFonts w:asciiTheme="minorHAnsi" w:hAnsiTheme="minorHAnsi" w:cstheme="minorHAnsi"/>
        </w:rPr>
      </w:pPr>
    </w:p>
    <w:p w14:paraId="31682CE7" w14:textId="77777777" w:rsidR="00994DBB" w:rsidRPr="007F7613" w:rsidRDefault="00994DBB" w:rsidP="00C04293">
      <w:pPr>
        <w:rPr>
          <w:rFonts w:asciiTheme="minorHAnsi" w:hAnsiTheme="minorHAnsi" w:cstheme="minorHAnsi"/>
          <w:sz w:val="22"/>
          <w:szCs w:val="22"/>
        </w:rPr>
      </w:pPr>
      <w:r w:rsidRPr="007F7613">
        <w:rPr>
          <w:rFonts w:asciiTheme="minorHAnsi" w:hAnsiTheme="minorHAnsi" w:cstheme="minorHAnsi"/>
          <w:sz w:val="22"/>
          <w:szCs w:val="22"/>
        </w:rPr>
        <w:t>2. This weekend we were encouraged to stand in the gap by praying persistently. Jesus stood in the ultimate gap for us by giving Himself up to death on a cross for our sins. Read His final prayer before His crucifixion in John 17:20-26. What can we learn about how to pray for others based on how Jesus prayed for us?</w:t>
      </w:r>
    </w:p>
    <w:p w14:paraId="048F581D" w14:textId="77777777" w:rsidR="00994DBB" w:rsidRPr="00994DBB" w:rsidRDefault="00994DBB" w:rsidP="00C04293">
      <w:pPr>
        <w:rPr>
          <w:rFonts w:asciiTheme="minorHAnsi" w:hAnsiTheme="minorHAnsi" w:cstheme="minorHAnsi"/>
        </w:rPr>
      </w:pPr>
    </w:p>
    <w:p w14:paraId="0A33FAE0" w14:textId="77777777" w:rsidR="00994DBB" w:rsidRPr="007F7613" w:rsidRDefault="00994DBB" w:rsidP="00C04293">
      <w:pPr>
        <w:ind w:left="270"/>
        <w:rPr>
          <w:rFonts w:asciiTheme="minorHAnsi" w:hAnsiTheme="minorHAnsi" w:cstheme="minorHAnsi"/>
          <w:b/>
          <w:i/>
          <w:sz w:val="22"/>
          <w:szCs w:val="22"/>
        </w:rPr>
      </w:pPr>
      <w:r w:rsidRPr="007F7613">
        <w:rPr>
          <w:rFonts w:asciiTheme="minorHAnsi" w:hAnsiTheme="minorHAnsi" w:cstheme="minorHAnsi"/>
          <w:b/>
          <w:sz w:val="22"/>
          <w:szCs w:val="22"/>
        </w:rPr>
        <w:t xml:space="preserve">John 17:20-26 </w:t>
      </w:r>
      <w:r w:rsidRPr="007F7613">
        <w:rPr>
          <w:rFonts w:asciiTheme="minorHAnsi" w:hAnsiTheme="minorHAnsi" w:cstheme="minorHAnsi"/>
          <w:b/>
          <w:i/>
          <w:sz w:val="22"/>
          <w:szCs w:val="22"/>
        </w:rPr>
        <w:t>New International Version (NIV)</w:t>
      </w:r>
    </w:p>
    <w:p w14:paraId="072C088B" w14:textId="77777777" w:rsidR="00994DBB" w:rsidRPr="007F7613" w:rsidRDefault="00994DBB" w:rsidP="00C04293">
      <w:pPr>
        <w:ind w:left="270"/>
        <w:rPr>
          <w:rFonts w:asciiTheme="minorHAnsi" w:hAnsiTheme="minorHAnsi" w:cstheme="minorHAnsi"/>
          <w:sz w:val="20"/>
          <w:szCs w:val="20"/>
        </w:rPr>
      </w:pPr>
      <w:r w:rsidRPr="007F7613">
        <w:rPr>
          <w:rFonts w:asciiTheme="minorHAnsi" w:hAnsiTheme="minorHAnsi" w:cstheme="minorHAnsi"/>
          <w:sz w:val="20"/>
          <w:szCs w:val="20"/>
        </w:rPr>
        <w:t>20 “My prayer is not for them alone. I pray also for those who will believe in me through their message, 21 that all of them may be one, Father, just as you are in me and I am in you. May they also be in us so that the world may believe that you have sent me. 22 I have given them the glory that you gave me, that they may be one as we are one— 23 I in them and you in me—so that they may be brought to complete unity. Then the world will know that you sent me and have loved them even as you have loved me.</w:t>
      </w:r>
    </w:p>
    <w:p w14:paraId="3F507392" w14:textId="77777777" w:rsidR="00994DBB" w:rsidRPr="007F7613" w:rsidRDefault="00994DBB" w:rsidP="00C04293">
      <w:pPr>
        <w:ind w:left="270"/>
        <w:rPr>
          <w:rFonts w:asciiTheme="minorHAnsi" w:hAnsiTheme="minorHAnsi" w:cstheme="minorHAnsi"/>
          <w:sz w:val="20"/>
          <w:szCs w:val="20"/>
        </w:rPr>
      </w:pPr>
      <w:r w:rsidRPr="007F7613">
        <w:rPr>
          <w:rFonts w:asciiTheme="minorHAnsi" w:hAnsiTheme="minorHAnsi" w:cstheme="minorHAnsi"/>
          <w:sz w:val="20"/>
          <w:szCs w:val="20"/>
        </w:rPr>
        <w:t>24 “Father, I want those you have given me to be with me where I am, and to see my glory, the glory you have given me because you loved me before the creation of the world.</w:t>
      </w:r>
    </w:p>
    <w:p w14:paraId="0C6E6EED" w14:textId="77777777" w:rsidR="00994DBB" w:rsidRPr="007F7613" w:rsidRDefault="00994DBB" w:rsidP="00C04293">
      <w:pPr>
        <w:ind w:left="270"/>
        <w:rPr>
          <w:rFonts w:asciiTheme="minorHAnsi" w:hAnsiTheme="minorHAnsi" w:cstheme="minorHAnsi"/>
          <w:sz w:val="20"/>
          <w:szCs w:val="20"/>
        </w:rPr>
      </w:pPr>
      <w:r w:rsidRPr="007F7613">
        <w:rPr>
          <w:rFonts w:asciiTheme="minorHAnsi" w:hAnsiTheme="minorHAnsi" w:cstheme="minorHAnsi"/>
          <w:sz w:val="20"/>
          <w:szCs w:val="20"/>
        </w:rPr>
        <w:t>25 “Righteous Father, though the world does not know you, I know you, and they know that you have sent me. 26 I have made you[a] known to them, and will continue to make you known in order that the love you have for me may be in them and that I myself may be in them.”</w:t>
      </w:r>
    </w:p>
    <w:p w14:paraId="03A22722" w14:textId="77777777" w:rsidR="00994DBB" w:rsidRPr="00994DBB" w:rsidRDefault="00994DBB" w:rsidP="00C04293">
      <w:pPr>
        <w:rPr>
          <w:rFonts w:asciiTheme="minorHAnsi" w:hAnsiTheme="minorHAnsi" w:cstheme="minorHAnsi"/>
        </w:rPr>
      </w:pPr>
    </w:p>
    <w:p w14:paraId="7EC3FD31" w14:textId="77777777" w:rsidR="00994DBB" w:rsidRPr="00994DBB" w:rsidRDefault="00994DBB" w:rsidP="00C04293">
      <w:pPr>
        <w:ind w:left="270"/>
        <w:rPr>
          <w:rFonts w:asciiTheme="minorHAnsi" w:hAnsiTheme="minorHAnsi" w:cstheme="minorHAnsi"/>
        </w:rPr>
      </w:pPr>
      <w:r w:rsidRPr="00994DBB">
        <w:rPr>
          <w:rFonts w:asciiTheme="minorHAnsi" w:hAnsiTheme="minorHAnsi" w:cstheme="minorHAnsi"/>
        </w:rPr>
        <w:t>Is there area of your life where you feel compelled to pray more persistently?</w:t>
      </w:r>
    </w:p>
    <w:p w14:paraId="66EE2D75" w14:textId="78E49999" w:rsidR="005D160B" w:rsidRDefault="005D160B" w:rsidP="00C04293">
      <w:pPr>
        <w:jc w:val="center"/>
        <w:rPr>
          <w:rFonts w:asciiTheme="minorHAnsi" w:hAnsiTheme="minorHAnsi" w:cstheme="minorHAnsi"/>
          <w:sz w:val="36"/>
          <w:szCs w:val="36"/>
        </w:rPr>
      </w:pPr>
      <w:r>
        <w:rPr>
          <w:noProof/>
        </w:rPr>
        <w:lastRenderedPageBreak/>
        <w:drawing>
          <wp:inline distT="0" distB="0" distL="0" distR="0" wp14:anchorId="439B3137" wp14:editId="33BBECEA">
            <wp:extent cx="6724650" cy="19145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724650" cy="1914525"/>
                    </a:xfrm>
                    <a:prstGeom prst="rect">
                      <a:avLst/>
                    </a:prstGeom>
                    <a:extLst>
                      <a:ext uri="{FAA26D3D-D897-4be2-8F04-BA451C77F1D7}">
                        <ma14:placeholderFlag xmlns:ma14="http://schemas.microsoft.com/office/mac/drawingml/2011/main"/>
                      </a:ext>
                    </a:extLst>
                  </pic:spPr>
                </pic:pic>
              </a:graphicData>
            </a:graphic>
          </wp:inline>
        </w:drawing>
      </w:r>
    </w:p>
    <w:p w14:paraId="20EE52E9" w14:textId="7C47A396" w:rsidR="005D160B" w:rsidRDefault="00994DBB" w:rsidP="00C04293">
      <w:pPr>
        <w:rPr>
          <w:rFonts w:asciiTheme="minorHAnsi" w:hAnsiTheme="minorHAnsi" w:cstheme="minorHAnsi"/>
          <w:sz w:val="22"/>
          <w:szCs w:val="22"/>
        </w:rPr>
      </w:pPr>
      <w:r w:rsidRPr="00994DBB">
        <w:rPr>
          <w:rFonts w:asciiTheme="minorHAnsi" w:hAnsiTheme="minorHAnsi" w:cstheme="minorHAnsi"/>
        </w:rPr>
        <w:t> </w:t>
      </w:r>
      <w:r w:rsidR="00081761" w:rsidRPr="00081761">
        <w:rPr>
          <w:rFonts w:asciiTheme="minorHAnsi" w:hAnsiTheme="minorHAnsi" w:cstheme="minorHAnsi"/>
          <w:sz w:val="22"/>
          <w:szCs w:val="22"/>
        </w:rPr>
        <w:t xml:space="preserve">Check out our website for updates as more details will be added in the weeks to come. </w:t>
      </w:r>
      <w:r w:rsidR="00912B82">
        <w:rPr>
          <w:rFonts w:asciiTheme="minorHAnsi" w:hAnsiTheme="minorHAnsi" w:cstheme="minorHAnsi"/>
          <w:sz w:val="22"/>
          <w:szCs w:val="22"/>
        </w:rPr>
        <w:t>n</w:t>
      </w:r>
      <w:r w:rsidR="00081761" w:rsidRPr="00081761">
        <w:rPr>
          <w:rFonts w:asciiTheme="minorHAnsi" w:hAnsiTheme="minorHAnsi" w:cstheme="minorHAnsi"/>
          <w:sz w:val="22"/>
          <w:szCs w:val="22"/>
        </w:rPr>
        <w:t>orthcoastchurch.com/classes</w:t>
      </w:r>
    </w:p>
    <w:p w14:paraId="2B7EA23A" w14:textId="521FCDCC" w:rsidR="005D160B" w:rsidRPr="00081761" w:rsidRDefault="005D160B" w:rsidP="00C04293">
      <w:pPr>
        <w:rPr>
          <w:rFonts w:asciiTheme="minorHAnsi" w:hAnsiTheme="minorHAnsi" w:cstheme="minorHAnsi"/>
          <w:sz w:val="22"/>
          <w:szCs w:val="22"/>
        </w:rPr>
      </w:pPr>
      <w:r w:rsidRPr="00081761">
        <w:rPr>
          <w:rFonts w:asciiTheme="minorHAnsi" w:hAnsiTheme="minorHAnsi" w:cstheme="minorHAnsi"/>
          <w:noProof/>
          <w:color w:val="FFFFFF" w:themeColor="background1"/>
          <w:sz w:val="22"/>
          <w:szCs w:val="22"/>
          <w:shd w:val="clear" w:color="auto" w:fill="595959" w:themeFill="text1" w:themeFillTint="A6"/>
        </w:rPr>
        <mc:AlternateContent>
          <mc:Choice Requires="wps">
            <w:drawing>
              <wp:anchor distT="45720" distB="45720" distL="114300" distR="114300" simplePos="0" relativeHeight="251661312" behindDoc="0" locked="0" layoutInCell="1" allowOverlap="1" wp14:anchorId="1367DEE9" wp14:editId="4ED6D8F1">
                <wp:simplePos x="0" y="0"/>
                <wp:positionH relativeFrom="column">
                  <wp:posOffset>0</wp:posOffset>
                </wp:positionH>
                <wp:positionV relativeFrom="paragraph">
                  <wp:posOffset>290195</wp:posOffset>
                </wp:positionV>
                <wp:extent cx="6915150" cy="1447800"/>
                <wp:effectExtent l="0" t="0" r="1905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47800"/>
                        </a:xfrm>
                        <a:prstGeom prst="rect">
                          <a:avLst/>
                        </a:prstGeom>
                        <a:solidFill>
                          <a:srgbClr val="FFFFFF"/>
                        </a:solidFill>
                        <a:ln w="9525">
                          <a:solidFill>
                            <a:srgbClr val="000000"/>
                          </a:solidFill>
                          <a:miter lim="800000"/>
                          <a:headEnd/>
                          <a:tailEnd/>
                        </a:ln>
                      </wps:spPr>
                      <wps:txbx>
                        <w:txbxContent>
                          <w:p w14:paraId="27565B3D" w14:textId="77777777" w:rsidR="00C04293" w:rsidRPr="003E580B" w:rsidRDefault="00C04293" w:rsidP="007F7613">
                            <w:pPr>
                              <w:pStyle w:val="NormalWeb"/>
                              <w:spacing w:before="0" w:beforeAutospacing="0" w:after="0" w:afterAutospacing="0"/>
                              <w:rPr>
                                <w:rFonts w:asciiTheme="minorHAnsi" w:hAnsiTheme="minorHAnsi" w:cstheme="minorHAnsi"/>
                                <w:b/>
                                <w:i/>
                                <w:sz w:val="27"/>
                                <w:szCs w:val="27"/>
                              </w:rPr>
                            </w:pPr>
                            <w:r w:rsidRPr="003E580B">
                              <w:rPr>
                                <w:rFonts w:asciiTheme="minorHAnsi" w:hAnsiTheme="minorHAnsi" w:cstheme="minorHAnsi"/>
                                <w:b/>
                                <w:i/>
                                <w:sz w:val="27"/>
                                <w:szCs w:val="27"/>
                              </w:rPr>
                              <w:t xml:space="preserve">Summer Study Series </w:t>
                            </w:r>
                          </w:p>
                          <w:p w14:paraId="36F6F373" w14:textId="77777777" w:rsidR="00C04293" w:rsidRPr="003E580B" w:rsidRDefault="00C04293" w:rsidP="007F7613">
                            <w:pPr>
                              <w:pStyle w:val="NormalWeb"/>
                              <w:spacing w:before="0" w:beforeAutospacing="0" w:after="0" w:afterAutospacing="0"/>
                              <w:rPr>
                                <w:rFonts w:asciiTheme="minorHAnsi" w:hAnsiTheme="minorHAnsi" w:cstheme="minorHAnsi"/>
                                <w:sz w:val="22"/>
                                <w:szCs w:val="22"/>
                              </w:rPr>
                            </w:pPr>
                            <w:r w:rsidRPr="003E580B">
                              <w:rPr>
                                <w:rFonts w:asciiTheme="minorHAnsi" w:hAnsiTheme="minorHAnsi" w:cstheme="minorHAnsi"/>
                                <w:sz w:val="22"/>
                                <w:szCs w:val="22"/>
                              </w:rPr>
                              <w:t>We have three incredible virtual events lined up this summer by each of our teaching pastors!</w:t>
                            </w:r>
                          </w:p>
                          <w:p w14:paraId="3AE656C6" w14:textId="686D2481" w:rsidR="00C04293" w:rsidRPr="003E580B" w:rsidRDefault="00C04293" w:rsidP="007F7613">
                            <w:pPr>
                              <w:pStyle w:val="NormalWeb"/>
                              <w:numPr>
                                <w:ilvl w:val="0"/>
                                <w:numId w:val="5"/>
                              </w:numPr>
                              <w:ind w:left="360" w:hanging="270"/>
                              <w:rPr>
                                <w:rFonts w:asciiTheme="minorHAnsi" w:hAnsiTheme="minorHAnsi" w:cstheme="minorHAnsi"/>
                                <w:sz w:val="22"/>
                                <w:szCs w:val="22"/>
                              </w:rPr>
                            </w:pPr>
                            <w:r w:rsidRPr="00081761">
                              <w:rPr>
                                <w:rFonts w:asciiTheme="minorHAnsi" w:hAnsiTheme="minorHAnsi" w:cstheme="minorHAnsi"/>
                                <w:b/>
                                <w:sz w:val="24"/>
                                <w:szCs w:val="24"/>
                              </w:rPr>
                              <w:t>An Open Conversation About RACE. Part 1</w:t>
                            </w:r>
                            <w:r w:rsidRPr="003E580B">
                              <w:rPr>
                                <w:rFonts w:asciiTheme="minorHAnsi" w:hAnsiTheme="minorHAnsi" w:cstheme="minorHAnsi"/>
                                <w:sz w:val="22"/>
                                <w:szCs w:val="22"/>
                              </w:rPr>
                              <w:t xml:space="preserve"> with Pastor Chris Brown, Friday, June 19 at 7pm</w:t>
                            </w:r>
                          </w:p>
                          <w:p w14:paraId="319BB529" w14:textId="27B27E45" w:rsidR="00C04293" w:rsidRPr="00DF4E57" w:rsidRDefault="00B26348" w:rsidP="00DF4E57">
                            <w:pPr>
                              <w:pStyle w:val="NormalWeb"/>
                              <w:numPr>
                                <w:ilvl w:val="0"/>
                                <w:numId w:val="5"/>
                              </w:numPr>
                              <w:ind w:left="360" w:hanging="270"/>
                              <w:rPr>
                                <w:rFonts w:asciiTheme="minorHAnsi" w:hAnsiTheme="minorHAnsi" w:cstheme="minorHAnsi"/>
                                <w:sz w:val="22"/>
                                <w:szCs w:val="22"/>
                              </w:rPr>
                            </w:pPr>
                            <w:r>
                              <w:rPr>
                                <w:rFonts w:asciiTheme="minorHAnsi" w:hAnsiTheme="minorHAnsi" w:cstheme="minorHAnsi"/>
                                <w:b/>
                                <w:sz w:val="24"/>
                                <w:szCs w:val="24"/>
                              </w:rPr>
                              <w:t xml:space="preserve">The </w:t>
                            </w:r>
                            <w:r w:rsidR="001D525F">
                              <w:rPr>
                                <w:rFonts w:asciiTheme="minorHAnsi" w:hAnsiTheme="minorHAnsi" w:cstheme="minorHAnsi"/>
                                <w:b/>
                                <w:sz w:val="24"/>
                                <w:szCs w:val="24"/>
                              </w:rPr>
                              <w:t xml:space="preserve">Only </w:t>
                            </w:r>
                            <w:bookmarkStart w:id="2" w:name="_GoBack"/>
                            <w:bookmarkEnd w:id="2"/>
                            <w:r w:rsidR="00C04293" w:rsidRPr="00081761">
                              <w:rPr>
                                <w:rFonts w:asciiTheme="minorHAnsi" w:hAnsiTheme="minorHAnsi" w:cstheme="minorHAnsi"/>
                                <w:b/>
                                <w:sz w:val="24"/>
                                <w:szCs w:val="24"/>
                              </w:rPr>
                              <w:t xml:space="preserve">Legacy That Really Matters: </w:t>
                            </w:r>
                            <w:r w:rsidR="00C04293" w:rsidRPr="00081761">
                              <w:rPr>
                                <w:rFonts w:asciiTheme="minorHAnsi" w:hAnsiTheme="minorHAnsi" w:cstheme="minorHAnsi"/>
                                <w:b/>
                                <w:i/>
                                <w:sz w:val="24"/>
                                <w:szCs w:val="24"/>
                              </w:rPr>
                              <w:t>Parenting for The Long-Haul</w:t>
                            </w:r>
                            <w:r w:rsidR="00C04293" w:rsidRPr="00081761">
                              <w:rPr>
                                <w:rFonts w:asciiTheme="minorHAnsi" w:hAnsiTheme="minorHAnsi" w:cstheme="minorHAnsi"/>
                                <w:sz w:val="24"/>
                                <w:szCs w:val="24"/>
                              </w:rPr>
                              <w:t xml:space="preserve"> </w:t>
                            </w:r>
                            <w:r w:rsidR="00C04293" w:rsidRPr="003E580B">
                              <w:rPr>
                                <w:rFonts w:asciiTheme="minorHAnsi" w:hAnsiTheme="minorHAnsi" w:cstheme="minorHAnsi"/>
                                <w:sz w:val="22"/>
                                <w:szCs w:val="22"/>
                              </w:rPr>
                              <w:t>with Dr. Larry Osborn</w:t>
                            </w:r>
                            <w:r w:rsidR="00C04293">
                              <w:rPr>
                                <w:rFonts w:asciiTheme="minorHAnsi" w:hAnsiTheme="minorHAnsi" w:cstheme="minorHAnsi"/>
                                <w:sz w:val="22"/>
                                <w:szCs w:val="22"/>
                              </w:rPr>
                              <w:t>e</w:t>
                            </w:r>
                            <w:r w:rsidR="00C04293" w:rsidRPr="003E580B">
                              <w:rPr>
                                <w:rFonts w:asciiTheme="minorHAnsi" w:hAnsiTheme="minorHAnsi" w:cstheme="minorHAnsi"/>
                                <w:sz w:val="22"/>
                                <w:szCs w:val="22"/>
                              </w:rPr>
                              <w:t xml:space="preserve">, Friday, </w:t>
                            </w:r>
                            <w:r w:rsidR="00C04293" w:rsidRPr="00DF4E57">
                              <w:rPr>
                                <w:rFonts w:asciiTheme="minorHAnsi" w:hAnsiTheme="minorHAnsi" w:cstheme="minorHAnsi"/>
                                <w:sz w:val="22"/>
                                <w:szCs w:val="22"/>
                              </w:rPr>
                              <w:t>July 17 at 7pm</w:t>
                            </w:r>
                          </w:p>
                          <w:p w14:paraId="3D81A775" w14:textId="77777777" w:rsidR="00C04293" w:rsidRPr="003E580B" w:rsidRDefault="00C04293" w:rsidP="007F7613">
                            <w:pPr>
                              <w:pStyle w:val="NormalWeb"/>
                              <w:numPr>
                                <w:ilvl w:val="0"/>
                                <w:numId w:val="5"/>
                              </w:numPr>
                              <w:ind w:left="360" w:hanging="270"/>
                              <w:rPr>
                                <w:rFonts w:asciiTheme="minorHAnsi" w:hAnsiTheme="minorHAnsi" w:cstheme="minorHAnsi"/>
                                <w:sz w:val="22"/>
                                <w:szCs w:val="22"/>
                              </w:rPr>
                            </w:pPr>
                            <w:r w:rsidRPr="00081761">
                              <w:rPr>
                                <w:rFonts w:asciiTheme="minorHAnsi" w:hAnsiTheme="minorHAnsi" w:cstheme="minorHAnsi"/>
                                <w:b/>
                                <w:sz w:val="24"/>
                                <w:szCs w:val="24"/>
                              </w:rPr>
                              <w:t>Is God Evil?</w:t>
                            </w:r>
                            <w:r w:rsidRPr="003E580B">
                              <w:rPr>
                                <w:rFonts w:asciiTheme="minorHAnsi" w:hAnsiTheme="minorHAnsi" w:cstheme="minorHAnsi"/>
                                <w:sz w:val="22"/>
                                <w:szCs w:val="22"/>
                              </w:rPr>
                              <w:t xml:space="preserve"> with Pastor Christopher Hilken, Friday, August 14 at 7p</w:t>
                            </w:r>
                            <w:r>
                              <w:rPr>
                                <w:rFonts w:asciiTheme="minorHAnsi" w:hAnsiTheme="minorHAnsi" w:cstheme="minorHAnsi"/>
                                <w:sz w:val="22"/>
                                <w:szCs w:val="22"/>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0;margin-top:22.85pt;width:544.5pt;height:1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LcGiYCAABMBAAADgAAAGRycy9lMm9Eb2MueG1srFRRb9MwEH5H4j9YfqdJqrZbo6bT6ChCGgNp&#10;4wc4jtNY2D5ju03Kr+fsdF014AWRB8vnO3/+7ru7rG4GrchBOC/BVLSY5JQIw6GRZlfRb0/bd9eU&#10;+MBMwxQYUdGj8PRm/fbNqrelmEIHqhGOIIjxZW8r2oVgyyzzvBOa+QlYYdDZgtMsoOl2WeNYj+ha&#10;ZdM8X2Q9uMY64MJ7PL0bnXSd8NtW8PClbb0IRFUUuYW0urTWcc3WK1buHLOd5Cca7B9YaCYNPnqG&#10;umOBkb2Tv0FpyR14aMOEg86gbSUXKQfMpshfZfPYMStSLiiOt2eZ/P+D5Q+Hr47IpqILSgzTWKIn&#10;MQTyHgayiOr01pcY9GgxLAx4jFVOmXp7D/y7JwY2HTM7cesc9J1gDbIr4s3s4uqI4yNI3X+GBp9h&#10;+wAJaGidjtKhGATRsUrHc2UiFY6Hi2UxL+bo4ugrZrOr6zzVLmPl83XrfPgoQJO4qajD0id4drj3&#10;IdJh5XNIfM2Dks1WKpUMt6s3ypEDwzbZpi9l8CpMGdJXdDmfzkcF/gqRp+9PEFoG7HcldUUxBfxi&#10;ECujbh9Mk/aBSTXukbIyJyGjdqOKYaiHVLGkchS5huaIyjoY2xvHETcduJ+U9NjaFfU/9swJStQn&#10;g9VZooBxFpIxm19N0XCXnvrSwwxHqIoGSsbtJqT5ibQN3GIVW5n0fWFyoowtm2Q/jVeciUs7Rb38&#10;BNa/AAAA//8DAFBLAwQUAAYACAAAACEAycTO998AAAAIAQAADwAAAGRycy9kb3ducmV2LnhtbEyP&#10;wU7DMBBE70j8g7VIXFDr0JYmDdlUCAlEb9AiuLrxNomI18F20/D3uCc4zs5q5k2xHk0nBnK+tYxw&#10;O01AEFdWt1wjvO+eJhkIHxRr1VkmhB/ysC4vLwqVa3viNxq2oRYxhH2uEJoQ+lxKXzVklJ/anjh6&#10;B+uMClG6WmqnTjHcdHKWJEtpVMuxoVE9PTZUfW2PBiFbvAyffjN//aiWh24VbtLh+dshXl+ND/cg&#10;Ao3h7xnO+BEdysi0t0fWXnQIcUhAWNylIM5ukq3iZY8wS+cpyLKQ/weUvwAAAP//AwBQSwECLQAU&#10;AAYACAAAACEA5JnDwPsAAADhAQAAEwAAAAAAAAAAAAAAAAAAAAAAW0NvbnRlbnRfVHlwZXNdLnht&#10;bFBLAQItABQABgAIAAAAIQAjsmrh1wAAAJQBAAALAAAAAAAAAAAAAAAAACwBAABfcmVscy8ucmVs&#10;c1BLAQItABQABgAIAAAAIQBu4twaJgIAAEwEAAAOAAAAAAAAAAAAAAAAACwCAABkcnMvZTJvRG9j&#10;LnhtbFBLAQItABQABgAIAAAAIQDJxM733wAAAAgBAAAPAAAAAAAAAAAAAAAAAH4EAABkcnMvZG93&#10;bnJldi54bWxQSwUGAAAAAAQABADzAAAAigUAAAAA&#10;">
                <v:textbox>
                  <w:txbxContent>
                    <w:p w14:paraId="27565B3D" w14:textId="77777777" w:rsidR="00C04293" w:rsidRPr="003E580B" w:rsidRDefault="00C04293" w:rsidP="007F7613">
                      <w:pPr>
                        <w:pStyle w:val="NormalWeb"/>
                        <w:spacing w:before="0" w:beforeAutospacing="0" w:after="0" w:afterAutospacing="0"/>
                        <w:rPr>
                          <w:rFonts w:asciiTheme="minorHAnsi" w:hAnsiTheme="minorHAnsi" w:cstheme="minorHAnsi"/>
                          <w:b/>
                          <w:i/>
                          <w:sz w:val="27"/>
                          <w:szCs w:val="27"/>
                        </w:rPr>
                      </w:pPr>
                      <w:r w:rsidRPr="003E580B">
                        <w:rPr>
                          <w:rFonts w:asciiTheme="minorHAnsi" w:hAnsiTheme="minorHAnsi" w:cstheme="minorHAnsi"/>
                          <w:b/>
                          <w:i/>
                          <w:sz w:val="27"/>
                          <w:szCs w:val="27"/>
                        </w:rPr>
                        <w:t xml:space="preserve">Summer Study Series </w:t>
                      </w:r>
                    </w:p>
                    <w:p w14:paraId="36F6F373" w14:textId="77777777" w:rsidR="00C04293" w:rsidRPr="003E580B" w:rsidRDefault="00C04293" w:rsidP="007F7613">
                      <w:pPr>
                        <w:pStyle w:val="NormalWeb"/>
                        <w:spacing w:before="0" w:beforeAutospacing="0" w:after="0" w:afterAutospacing="0"/>
                        <w:rPr>
                          <w:rFonts w:asciiTheme="minorHAnsi" w:hAnsiTheme="minorHAnsi" w:cstheme="minorHAnsi"/>
                          <w:sz w:val="22"/>
                          <w:szCs w:val="22"/>
                        </w:rPr>
                      </w:pPr>
                      <w:r w:rsidRPr="003E580B">
                        <w:rPr>
                          <w:rFonts w:asciiTheme="minorHAnsi" w:hAnsiTheme="minorHAnsi" w:cstheme="minorHAnsi"/>
                          <w:sz w:val="22"/>
                          <w:szCs w:val="22"/>
                        </w:rPr>
                        <w:t>We have three incredible virtual events lined up this summer by each of our teaching pastors!</w:t>
                      </w:r>
                    </w:p>
                    <w:p w14:paraId="3AE656C6" w14:textId="686D2481" w:rsidR="00C04293" w:rsidRPr="003E580B" w:rsidRDefault="00C04293" w:rsidP="007F7613">
                      <w:pPr>
                        <w:pStyle w:val="NormalWeb"/>
                        <w:numPr>
                          <w:ilvl w:val="0"/>
                          <w:numId w:val="5"/>
                        </w:numPr>
                        <w:ind w:left="360" w:hanging="270"/>
                        <w:rPr>
                          <w:rFonts w:asciiTheme="minorHAnsi" w:hAnsiTheme="minorHAnsi" w:cstheme="minorHAnsi"/>
                          <w:sz w:val="22"/>
                          <w:szCs w:val="22"/>
                        </w:rPr>
                      </w:pPr>
                      <w:r w:rsidRPr="00081761">
                        <w:rPr>
                          <w:rFonts w:asciiTheme="minorHAnsi" w:hAnsiTheme="minorHAnsi" w:cstheme="minorHAnsi"/>
                          <w:b/>
                          <w:sz w:val="24"/>
                          <w:szCs w:val="24"/>
                        </w:rPr>
                        <w:t>An Open Conversation About RACE. Part 1</w:t>
                      </w:r>
                      <w:r w:rsidRPr="003E580B">
                        <w:rPr>
                          <w:rFonts w:asciiTheme="minorHAnsi" w:hAnsiTheme="minorHAnsi" w:cstheme="minorHAnsi"/>
                          <w:sz w:val="22"/>
                          <w:szCs w:val="22"/>
                        </w:rPr>
                        <w:t xml:space="preserve"> with Pastor Chris Brown, Friday, June 19 at 7pm</w:t>
                      </w:r>
                    </w:p>
                    <w:p w14:paraId="319BB529" w14:textId="27B27E45" w:rsidR="00C04293" w:rsidRPr="00DF4E57" w:rsidRDefault="00B26348" w:rsidP="00DF4E57">
                      <w:pPr>
                        <w:pStyle w:val="NormalWeb"/>
                        <w:numPr>
                          <w:ilvl w:val="0"/>
                          <w:numId w:val="5"/>
                        </w:numPr>
                        <w:ind w:left="360" w:hanging="270"/>
                        <w:rPr>
                          <w:rFonts w:asciiTheme="minorHAnsi" w:hAnsiTheme="minorHAnsi" w:cstheme="minorHAnsi"/>
                          <w:sz w:val="22"/>
                          <w:szCs w:val="22"/>
                        </w:rPr>
                      </w:pPr>
                      <w:r>
                        <w:rPr>
                          <w:rFonts w:asciiTheme="minorHAnsi" w:hAnsiTheme="minorHAnsi" w:cstheme="minorHAnsi"/>
                          <w:b/>
                          <w:sz w:val="24"/>
                          <w:szCs w:val="24"/>
                        </w:rPr>
                        <w:t xml:space="preserve">The </w:t>
                      </w:r>
                      <w:r w:rsidR="001D525F">
                        <w:rPr>
                          <w:rFonts w:asciiTheme="minorHAnsi" w:hAnsiTheme="minorHAnsi" w:cstheme="minorHAnsi"/>
                          <w:b/>
                          <w:sz w:val="24"/>
                          <w:szCs w:val="24"/>
                        </w:rPr>
                        <w:t xml:space="preserve">Only </w:t>
                      </w:r>
                      <w:bookmarkStart w:id="3" w:name="_GoBack"/>
                      <w:bookmarkEnd w:id="3"/>
                      <w:r w:rsidR="00C04293" w:rsidRPr="00081761">
                        <w:rPr>
                          <w:rFonts w:asciiTheme="minorHAnsi" w:hAnsiTheme="minorHAnsi" w:cstheme="minorHAnsi"/>
                          <w:b/>
                          <w:sz w:val="24"/>
                          <w:szCs w:val="24"/>
                        </w:rPr>
                        <w:t xml:space="preserve">Legacy That Really Matters: </w:t>
                      </w:r>
                      <w:r w:rsidR="00C04293" w:rsidRPr="00081761">
                        <w:rPr>
                          <w:rFonts w:asciiTheme="minorHAnsi" w:hAnsiTheme="minorHAnsi" w:cstheme="minorHAnsi"/>
                          <w:b/>
                          <w:i/>
                          <w:sz w:val="24"/>
                          <w:szCs w:val="24"/>
                        </w:rPr>
                        <w:t>Parenting for The Long-Haul</w:t>
                      </w:r>
                      <w:r w:rsidR="00C04293" w:rsidRPr="00081761">
                        <w:rPr>
                          <w:rFonts w:asciiTheme="minorHAnsi" w:hAnsiTheme="minorHAnsi" w:cstheme="minorHAnsi"/>
                          <w:sz w:val="24"/>
                          <w:szCs w:val="24"/>
                        </w:rPr>
                        <w:t xml:space="preserve"> </w:t>
                      </w:r>
                      <w:r w:rsidR="00C04293" w:rsidRPr="003E580B">
                        <w:rPr>
                          <w:rFonts w:asciiTheme="minorHAnsi" w:hAnsiTheme="minorHAnsi" w:cstheme="minorHAnsi"/>
                          <w:sz w:val="22"/>
                          <w:szCs w:val="22"/>
                        </w:rPr>
                        <w:t>with Dr. Larry Osborn</w:t>
                      </w:r>
                      <w:r w:rsidR="00C04293">
                        <w:rPr>
                          <w:rFonts w:asciiTheme="minorHAnsi" w:hAnsiTheme="minorHAnsi" w:cstheme="minorHAnsi"/>
                          <w:sz w:val="22"/>
                          <w:szCs w:val="22"/>
                        </w:rPr>
                        <w:t>e</w:t>
                      </w:r>
                      <w:r w:rsidR="00C04293" w:rsidRPr="003E580B">
                        <w:rPr>
                          <w:rFonts w:asciiTheme="minorHAnsi" w:hAnsiTheme="minorHAnsi" w:cstheme="minorHAnsi"/>
                          <w:sz w:val="22"/>
                          <w:szCs w:val="22"/>
                        </w:rPr>
                        <w:t xml:space="preserve">, Friday, </w:t>
                      </w:r>
                      <w:r w:rsidR="00C04293" w:rsidRPr="00DF4E57">
                        <w:rPr>
                          <w:rFonts w:asciiTheme="minorHAnsi" w:hAnsiTheme="minorHAnsi" w:cstheme="minorHAnsi"/>
                          <w:sz w:val="22"/>
                          <w:szCs w:val="22"/>
                        </w:rPr>
                        <w:t>July 17 at 7pm</w:t>
                      </w:r>
                    </w:p>
                    <w:p w14:paraId="3D81A775" w14:textId="77777777" w:rsidR="00C04293" w:rsidRPr="003E580B" w:rsidRDefault="00C04293" w:rsidP="007F7613">
                      <w:pPr>
                        <w:pStyle w:val="NormalWeb"/>
                        <w:numPr>
                          <w:ilvl w:val="0"/>
                          <w:numId w:val="5"/>
                        </w:numPr>
                        <w:ind w:left="360" w:hanging="270"/>
                        <w:rPr>
                          <w:rFonts w:asciiTheme="minorHAnsi" w:hAnsiTheme="minorHAnsi" w:cstheme="minorHAnsi"/>
                          <w:sz w:val="22"/>
                          <w:szCs w:val="22"/>
                        </w:rPr>
                      </w:pPr>
                      <w:r w:rsidRPr="00081761">
                        <w:rPr>
                          <w:rFonts w:asciiTheme="minorHAnsi" w:hAnsiTheme="minorHAnsi" w:cstheme="minorHAnsi"/>
                          <w:b/>
                          <w:sz w:val="24"/>
                          <w:szCs w:val="24"/>
                        </w:rPr>
                        <w:t>Is God Evil?</w:t>
                      </w:r>
                      <w:r w:rsidRPr="003E580B">
                        <w:rPr>
                          <w:rFonts w:asciiTheme="minorHAnsi" w:hAnsiTheme="minorHAnsi" w:cstheme="minorHAnsi"/>
                          <w:sz w:val="22"/>
                          <w:szCs w:val="22"/>
                        </w:rPr>
                        <w:t xml:space="preserve"> with Pastor Christopher Hilken, Friday, August 14 at 7p</w:t>
                      </w:r>
                      <w:r>
                        <w:rPr>
                          <w:rFonts w:asciiTheme="minorHAnsi" w:hAnsiTheme="minorHAnsi" w:cstheme="minorHAnsi"/>
                          <w:sz w:val="22"/>
                          <w:szCs w:val="22"/>
                        </w:rPr>
                        <w:t>m</w:t>
                      </w:r>
                    </w:p>
                  </w:txbxContent>
                </v:textbox>
                <w10:wrap type="square"/>
              </v:shape>
            </w:pict>
          </mc:Fallback>
        </mc:AlternateContent>
      </w:r>
    </w:p>
    <w:p w14:paraId="1871F471" w14:textId="6135A19C" w:rsidR="00081761" w:rsidRPr="00081761" w:rsidRDefault="00081761" w:rsidP="00C04293">
      <w:pPr>
        <w:rPr>
          <w:rFonts w:asciiTheme="minorHAnsi" w:hAnsiTheme="minorHAnsi" w:cstheme="minorHAnsi"/>
          <w:b/>
          <w:i/>
          <w:sz w:val="28"/>
          <w:szCs w:val="28"/>
        </w:rPr>
      </w:pPr>
      <w:r w:rsidRPr="00081761">
        <w:rPr>
          <w:rFonts w:asciiTheme="minorHAnsi" w:hAnsiTheme="minorHAnsi" w:cstheme="minorHAnsi"/>
          <w:b/>
          <w:i/>
          <w:sz w:val="28"/>
          <w:szCs w:val="28"/>
        </w:rPr>
        <w:t>Summer Classes</w:t>
      </w:r>
    </w:p>
    <w:p w14:paraId="52622692" w14:textId="66BA6999" w:rsidR="00994DBB" w:rsidRPr="00081761" w:rsidRDefault="00994DBB" w:rsidP="00C04293">
      <w:pPr>
        <w:rPr>
          <w:rFonts w:asciiTheme="minorHAnsi" w:hAnsiTheme="minorHAnsi" w:cstheme="minorHAnsi"/>
          <w:sz w:val="22"/>
          <w:szCs w:val="22"/>
        </w:rPr>
      </w:pPr>
      <w:r w:rsidRPr="00081761">
        <w:rPr>
          <w:rFonts w:asciiTheme="minorHAnsi" w:hAnsiTheme="minorHAnsi" w:cstheme="minorHAnsi"/>
          <w:sz w:val="22"/>
          <w:szCs w:val="22"/>
        </w:rPr>
        <w:t>We are putting together a great collection of virtual classes and webinars on a variety of topics that will be offered throughout the summer. Here are some of the classes we have planned:</w:t>
      </w:r>
    </w:p>
    <w:p w14:paraId="46A496DC" w14:textId="77777777" w:rsidR="005D160B" w:rsidRDefault="005D160B" w:rsidP="00C04293">
      <w:pPr>
        <w:pStyle w:val="paragraph"/>
        <w:numPr>
          <w:ilvl w:val="0"/>
          <w:numId w:val="6"/>
        </w:numPr>
        <w:tabs>
          <w:tab w:val="clear" w:pos="180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b/>
          <w:bCs/>
          <w:sz w:val="22"/>
          <w:szCs w:val="22"/>
        </w:rPr>
        <w:t xml:space="preserve">Preparing for Marriage: </w:t>
      </w:r>
      <w:r>
        <w:rPr>
          <w:rStyle w:val="normaltextrun"/>
          <w:rFonts w:ascii="Calibri" w:hAnsi="Calibri" w:cs="Calibri"/>
          <w:sz w:val="22"/>
          <w:szCs w:val="22"/>
        </w:rPr>
        <w:t>Mondays, June 29 – August 3</w:t>
      </w:r>
    </w:p>
    <w:p w14:paraId="333C603F" w14:textId="77777777" w:rsidR="005D160B" w:rsidRDefault="005D160B" w:rsidP="00C04293">
      <w:pPr>
        <w:pStyle w:val="paragraph"/>
        <w:numPr>
          <w:ilvl w:val="0"/>
          <w:numId w:val="6"/>
        </w:numPr>
        <w:tabs>
          <w:tab w:val="clear" w:pos="180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b/>
          <w:bCs/>
          <w:sz w:val="22"/>
          <w:szCs w:val="22"/>
        </w:rPr>
        <w:t xml:space="preserve">United in Marriage: </w:t>
      </w:r>
      <w:r>
        <w:rPr>
          <w:rStyle w:val="normaltextrun"/>
          <w:rFonts w:ascii="Calibri" w:hAnsi="Calibri" w:cs="Calibri"/>
          <w:sz w:val="22"/>
          <w:szCs w:val="22"/>
        </w:rPr>
        <w:t>Sundays, June 28 - August 16 (1</w:t>
      </w:r>
      <w:r>
        <w:rPr>
          <w:rStyle w:val="normaltextrun"/>
          <w:rFonts w:ascii="Calibri" w:hAnsi="Calibri" w:cs="Calibri"/>
          <w:sz w:val="22"/>
          <w:szCs w:val="22"/>
          <w:vertAlign w:val="superscript"/>
        </w:rPr>
        <w:t>st</w:t>
      </w:r>
      <w:r>
        <w:rPr>
          <w:rStyle w:val="normaltextrun"/>
          <w:rFonts w:ascii="Calibri" w:hAnsi="Calibri" w:cs="Calibri"/>
          <w:sz w:val="22"/>
          <w:szCs w:val="22"/>
        </w:rPr>
        <w:t xml:space="preserve"> Class Monday, June 22) </w:t>
      </w:r>
      <w:r>
        <w:rPr>
          <w:rStyle w:val="normaltextrun"/>
          <w:rFonts w:ascii="Calibri" w:hAnsi="Calibri" w:cs="Calibri"/>
          <w:sz w:val="22"/>
          <w:szCs w:val="22"/>
          <w:u w:val="single"/>
        </w:rPr>
        <w:t>OR</w:t>
      </w:r>
      <w:r>
        <w:rPr>
          <w:rStyle w:val="normaltextrun"/>
          <w:rFonts w:ascii="Calibri" w:hAnsi="Calibri" w:cs="Calibri"/>
          <w:sz w:val="22"/>
          <w:szCs w:val="22"/>
        </w:rPr>
        <w:t xml:space="preserve"> Mondays, June 22 – August 16</w:t>
      </w:r>
    </w:p>
    <w:p w14:paraId="2E452110" w14:textId="77777777" w:rsidR="005D160B" w:rsidRDefault="005D160B" w:rsidP="00C04293">
      <w:pPr>
        <w:pStyle w:val="paragraph"/>
        <w:numPr>
          <w:ilvl w:val="0"/>
          <w:numId w:val="6"/>
        </w:numPr>
        <w:tabs>
          <w:tab w:val="clear" w:pos="180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b/>
          <w:bCs/>
          <w:sz w:val="22"/>
          <w:szCs w:val="22"/>
        </w:rPr>
        <w:t>Financial Peace University:</w:t>
      </w:r>
      <w:r>
        <w:rPr>
          <w:rStyle w:val="normaltextrun"/>
          <w:rFonts w:ascii="Calibri" w:hAnsi="Calibri" w:cs="Calibri"/>
          <w:sz w:val="22"/>
          <w:szCs w:val="22"/>
        </w:rPr>
        <w:t xml:space="preserve"> Mondays, June 22 – August 17</w:t>
      </w:r>
    </w:p>
    <w:p w14:paraId="2D1223ED" w14:textId="77777777" w:rsidR="005D160B" w:rsidRDefault="005D160B" w:rsidP="00C04293">
      <w:pPr>
        <w:pStyle w:val="paragraph"/>
        <w:numPr>
          <w:ilvl w:val="0"/>
          <w:numId w:val="6"/>
        </w:numPr>
        <w:tabs>
          <w:tab w:val="clear" w:pos="1800"/>
        </w:tabs>
        <w:spacing w:before="0" w:beforeAutospacing="0" w:after="0" w:afterAutospacing="0"/>
        <w:ind w:left="0" w:firstLine="0"/>
        <w:textAlignment w:val="baseline"/>
        <w:rPr>
          <w:rStyle w:val="normaltextrun"/>
        </w:rPr>
      </w:pPr>
      <w:r>
        <w:rPr>
          <w:rStyle w:val="normaltextrun"/>
          <w:rFonts w:ascii="Calibri" w:hAnsi="Calibri" w:cs="Calibri"/>
          <w:b/>
          <w:bCs/>
          <w:sz w:val="22"/>
          <w:szCs w:val="22"/>
        </w:rPr>
        <w:t xml:space="preserve">Never Read a Bible Verse: </w:t>
      </w:r>
      <w:r>
        <w:rPr>
          <w:rStyle w:val="normaltextrun"/>
          <w:rFonts w:ascii="Calibri" w:hAnsi="Calibri" w:cs="Calibri"/>
          <w:sz w:val="22"/>
          <w:szCs w:val="22"/>
        </w:rPr>
        <w:t>Wednesday, June 24</w:t>
      </w:r>
    </w:p>
    <w:p w14:paraId="2BF90F05" w14:textId="303345A6" w:rsidR="005D160B" w:rsidRDefault="005D160B" w:rsidP="00C04293">
      <w:pPr>
        <w:pStyle w:val="paragraph"/>
        <w:numPr>
          <w:ilvl w:val="0"/>
          <w:numId w:val="6"/>
        </w:numPr>
        <w:tabs>
          <w:tab w:val="clear" w:pos="1800"/>
        </w:tabs>
        <w:spacing w:before="0" w:beforeAutospacing="0" w:after="0" w:afterAutospacing="0"/>
        <w:ind w:left="0" w:firstLine="0"/>
        <w:textAlignment w:val="baseline"/>
        <w:rPr>
          <w:rStyle w:val="normaltextrun"/>
          <w:rFonts w:ascii="Calibri" w:hAnsi="Calibri" w:cs="Calibri"/>
          <w:sz w:val="22"/>
          <w:szCs w:val="22"/>
        </w:rPr>
      </w:pPr>
      <w:r>
        <w:rPr>
          <w:rStyle w:val="normaltextrun"/>
          <w:rFonts w:ascii="Calibri" w:hAnsi="Calibri" w:cs="Calibri"/>
          <w:b/>
          <w:bCs/>
          <w:sz w:val="22"/>
          <w:szCs w:val="22"/>
        </w:rPr>
        <w:t>S.H.A.P.E – Helpin</w:t>
      </w:r>
      <w:r w:rsidR="00392D34">
        <w:rPr>
          <w:rStyle w:val="normaltextrun"/>
          <w:rFonts w:ascii="Calibri" w:hAnsi="Calibri" w:cs="Calibri"/>
          <w:b/>
          <w:bCs/>
          <w:sz w:val="22"/>
          <w:szCs w:val="22"/>
        </w:rPr>
        <w:t xml:space="preserve">g You Discover God’s Purpose For Your </w:t>
      </w:r>
      <w:r>
        <w:rPr>
          <w:rStyle w:val="normaltextrun"/>
          <w:rFonts w:ascii="Calibri" w:hAnsi="Calibri" w:cs="Calibri"/>
          <w:b/>
          <w:bCs/>
          <w:sz w:val="22"/>
          <w:szCs w:val="22"/>
        </w:rPr>
        <w:t xml:space="preserve">Life: </w:t>
      </w:r>
      <w:r>
        <w:rPr>
          <w:rStyle w:val="normaltextrun"/>
          <w:rFonts w:ascii="Calibri" w:hAnsi="Calibri" w:cs="Calibri"/>
          <w:sz w:val="22"/>
          <w:szCs w:val="22"/>
        </w:rPr>
        <w:t>Wednesday, July 8</w:t>
      </w:r>
    </w:p>
    <w:p w14:paraId="0CC1F714" w14:textId="77777777" w:rsidR="005D160B" w:rsidRDefault="005D160B" w:rsidP="00C04293">
      <w:pPr>
        <w:pStyle w:val="paragraph"/>
        <w:numPr>
          <w:ilvl w:val="0"/>
          <w:numId w:val="6"/>
        </w:numPr>
        <w:tabs>
          <w:tab w:val="clear" w:pos="1800"/>
        </w:tabs>
        <w:spacing w:before="0" w:beforeAutospacing="0" w:after="0" w:afterAutospacing="0"/>
        <w:ind w:left="0" w:firstLine="0"/>
        <w:textAlignment w:val="baseline"/>
        <w:rPr>
          <w:rStyle w:val="normaltextrun"/>
          <w:rFonts w:ascii="Calibri" w:hAnsi="Calibri" w:cs="Calibri"/>
          <w:sz w:val="22"/>
          <w:szCs w:val="22"/>
        </w:rPr>
      </w:pPr>
      <w:r>
        <w:rPr>
          <w:rStyle w:val="normaltextrun"/>
          <w:rFonts w:ascii="Calibri" w:hAnsi="Calibri" w:cs="Calibri"/>
          <w:b/>
          <w:bCs/>
          <w:sz w:val="22"/>
          <w:szCs w:val="22"/>
        </w:rPr>
        <w:t xml:space="preserve">Parents of Young Kids Parenting through Pandemic: </w:t>
      </w:r>
      <w:r>
        <w:rPr>
          <w:rStyle w:val="normaltextrun"/>
          <w:rFonts w:ascii="Calibri" w:hAnsi="Calibri" w:cs="Calibri"/>
          <w:sz w:val="22"/>
          <w:szCs w:val="22"/>
        </w:rPr>
        <w:t>Wednesday, July 22</w:t>
      </w:r>
    </w:p>
    <w:p w14:paraId="08307FF4" w14:textId="77777777" w:rsidR="005D160B" w:rsidRDefault="005D160B" w:rsidP="00C04293">
      <w:pPr>
        <w:pStyle w:val="paragraph"/>
        <w:numPr>
          <w:ilvl w:val="0"/>
          <w:numId w:val="6"/>
        </w:numPr>
        <w:tabs>
          <w:tab w:val="clear" w:pos="1800"/>
        </w:tabs>
        <w:spacing w:before="0" w:beforeAutospacing="0" w:after="0" w:afterAutospacing="0"/>
        <w:ind w:left="0" w:firstLine="0"/>
        <w:textAlignment w:val="baseline"/>
        <w:rPr>
          <w:rStyle w:val="eop"/>
        </w:rPr>
      </w:pPr>
      <w:r>
        <w:rPr>
          <w:rStyle w:val="normaltextrun"/>
          <w:rFonts w:ascii="Calibri" w:hAnsi="Calibri" w:cs="Calibri"/>
          <w:b/>
          <w:bCs/>
          <w:sz w:val="22"/>
          <w:szCs w:val="22"/>
        </w:rPr>
        <w:t xml:space="preserve">Parents of Teens through Pandemic: </w:t>
      </w:r>
      <w:r>
        <w:rPr>
          <w:rStyle w:val="normaltextrun"/>
          <w:rFonts w:ascii="Calibri" w:hAnsi="Calibri" w:cs="Calibri"/>
          <w:sz w:val="22"/>
          <w:szCs w:val="22"/>
        </w:rPr>
        <w:t>Thursday, July 23</w:t>
      </w:r>
    </w:p>
    <w:p w14:paraId="3E1538E7" w14:textId="77777777" w:rsidR="00994DBB" w:rsidRPr="00081761" w:rsidRDefault="00994DBB" w:rsidP="00C04293">
      <w:pPr>
        <w:rPr>
          <w:rFonts w:asciiTheme="minorHAnsi" w:hAnsiTheme="minorHAnsi" w:cstheme="minorHAnsi"/>
          <w:sz w:val="22"/>
          <w:szCs w:val="22"/>
        </w:rPr>
      </w:pPr>
    </w:p>
    <w:p w14:paraId="4F34BA1A" w14:textId="1EBE59E0" w:rsidR="00994DBB" w:rsidRPr="00081761" w:rsidRDefault="00994DBB" w:rsidP="00C04293">
      <w:pPr>
        <w:rPr>
          <w:rFonts w:asciiTheme="minorHAnsi" w:hAnsiTheme="minorHAnsi" w:cstheme="minorHAnsi"/>
          <w:i/>
          <w:sz w:val="22"/>
          <w:szCs w:val="22"/>
        </w:rPr>
      </w:pPr>
      <w:r w:rsidRPr="00081761">
        <w:rPr>
          <w:rFonts w:asciiTheme="minorHAnsi" w:hAnsiTheme="minorHAnsi" w:cstheme="minorHAnsi"/>
          <w:i/>
          <w:sz w:val="22"/>
          <w:szCs w:val="22"/>
        </w:rPr>
        <w:t>Check our website for many more classes to be scheduled soon.</w:t>
      </w:r>
    </w:p>
    <w:p w14:paraId="34D45C86" w14:textId="4895327A" w:rsidR="00994DBB" w:rsidRPr="00081761" w:rsidRDefault="00994DBB" w:rsidP="00C04293">
      <w:pPr>
        <w:rPr>
          <w:rFonts w:asciiTheme="minorHAnsi" w:hAnsiTheme="minorHAnsi" w:cstheme="minorHAnsi"/>
          <w:sz w:val="22"/>
          <w:szCs w:val="22"/>
        </w:rPr>
      </w:pPr>
    </w:p>
    <w:p w14:paraId="51EE5BCB" w14:textId="77777777" w:rsidR="00994DBB" w:rsidRPr="00081761" w:rsidRDefault="00994DBB" w:rsidP="00C04293">
      <w:pPr>
        <w:rPr>
          <w:rFonts w:asciiTheme="minorHAnsi" w:hAnsiTheme="minorHAnsi" w:cstheme="minorHAnsi"/>
          <w:b/>
          <w:i/>
          <w:sz w:val="28"/>
          <w:szCs w:val="28"/>
        </w:rPr>
      </w:pPr>
      <w:r w:rsidRPr="00081761">
        <w:rPr>
          <w:rFonts w:asciiTheme="minorHAnsi" w:hAnsiTheme="minorHAnsi" w:cstheme="minorHAnsi"/>
          <w:b/>
          <w:i/>
          <w:sz w:val="28"/>
          <w:szCs w:val="28"/>
        </w:rPr>
        <w:t>Summer Connection Intro Life Groups</w:t>
      </w:r>
    </w:p>
    <w:p w14:paraId="14D9CBC2" w14:textId="40444FCA" w:rsidR="00994DBB" w:rsidRPr="00081761" w:rsidRDefault="00994DBB" w:rsidP="00C04293">
      <w:pPr>
        <w:rPr>
          <w:rFonts w:asciiTheme="minorHAnsi" w:hAnsiTheme="minorHAnsi" w:cstheme="minorHAnsi"/>
          <w:sz w:val="22"/>
          <w:szCs w:val="22"/>
        </w:rPr>
      </w:pPr>
      <w:r w:rsidRPr="00081761">
        <w:rPr>
          <w:rFonts w:asciiTheme="minorHAnsi" w:hAnsiTheme="minorHAnsi" w:cstheme="minorHAnsi"/>
          <w:sz w:val="22"/>
          <w:szCs w:val="22"/>
        </w:rPr>
        <w:t xml:space="preserve">New to North Coast or never been in a Life Group? Curious what being part of a Life Group is all about? Summer Connection Intro Life Groups will start </w:t>
      </w:r>
      <w:r w:rsidRPr="005D160B">
        <w:rPr>
          <w:rFonts w:asciiTheme="minorHAnsi" w:hAnsiTheme="minorHAnsi" w:cstheme="minorHAnsi"/>
          <w:b/>
          <w:sz w:val="22"/>
          <w:szCs w:val="22"/>
        </w:rPr>
        <w:t>Thursday, July 9</w:t>
      </w:r>
      <w:r w:rsidRPr="00081761">
        <w:rPr>
          <w:rFonts w:asciiTheme="minorHAnsi" w:hAnsiTheme="minorHAnsi" w:cstheme="minorHAnsi"/>
          <w:sz w:val="22"/>
          <w:szCs w:val="22"/>
        </w:rPr>
        <w:t xml:space="preserve"> and meet for three weeks. They are a great opportunity to find out what Life Groups are like with minimum commitment. Registration coming soon</w:t>
      </w:r>
    </w:p>
    <w:sectPr w:rsidR="00994DBB" w:rsidRPr="00081761" w:rsidSect="00A62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F71"/>
    <w:multiLevelType w:val="multilevel"/>
    <w:tmpl w:val="E380626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0D"/>
    <w:rsid w:val="00081761"/>
    <w:rsid w:val="0008320B"/>
    <w:rsid w:val="000D1FD3"/>
    <w:rsid w:val="000E7793"/>
    <w:rsid w:val="000F73CE"/>
    <w:rsid w:val="00141072"/>
    <w:rsid w:val="001957EB"/>
    <w:rsid w:val="00195DBE"/>
    <w:rsid w:val="001B0F28"/>
    <w:rsid w:val="001D525F"/>
    <w:rsid w:val="001E02EA"/>
    <w:rsid w:val="001E7CF7"/>
    <w:rsid w:val="00205BE9"/>
    <w:rsid w:val="00242D70"/>
    <w:rsid w:val="002C5AD0"/>
    <w:rsid w:val="00326432"/>
    <w:rsid w:val="00334263"/>
    <w:rsid w:val="00392D34"/>
    <w:rsid w:val="003F156A"/>
    <w:rsid w:val="00422F46"/>
    <w:rsid w:val="00497049"/>
    <w:rsid w:val="0053709D"/>
    <w:rsid w:val="00583377"/>
    <w:rsid w:val="005B36DD"/>
    <w:rsid w:val="005D160B"/>
    <w:rsid w:val="005F6B07"/>
    <w:rsid w:val="00644133"/>
    <w:rsid w:val="006559F5"/>
    <w:rsid w:val="006B34DB"/>
    <w:rsid w:val="00715540"/>
    <w:rsid w:val="007972E2"/>
    <w:rsid w:val="007F7613"/>
    <w:rsid w:val="00830C3A"/>
    <w:rsid w:val="00843AF3"/>
    <w:rsid w:val="00852EA2"/>
    <w:rsid w:val="0089693E"/>
    <w:rsid w:val="00904ACB"/>
    <w:rsid w:val="00912B82"/>
    <w:rsid w:val="009139BB"/>
    <w:rsid w:val="00941C8A"/>
    <w:rsid w:val="00994DBB"/>
    <w:rsid w:val="009D02CD"/>
    <w:rsid w:val="00A32748"/>
    <w:rsid w:val="00A6290D"/>
    <w:rsid w:val="00A81E75"/>
    <w:rsid w:val="00A94241"/>
    <w:rsid w:val="00B00354"/>
    <w:rsid w:val="00B26348"/>
    <w:rsid w:val="00B41A78"/>
    <w:rsid w:val="00B86071"/>
    <w:rsid w:val="00B95EB2"/>
    <w:rsid w:val="00C04293"/>
    <w:rsid w:val="00C20629"/>
    <w:rsid w:val="00C54112"/>
    <w:rsid w:val="00C5651D"/>
    <w:rsid w:val="00C66937"/>
    <w:rsid w:val="00CC0658"/>
    <w:rsid w:val="00DF4E57"/>
    <w:rsid w:val="00E04AEF"/>
    <w:rsid w:val="00E14936"/>
    <w:rsid w:val="00E448E7"/>
    <w:rsid w:val="00F9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9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styleId="BalloonText">
    <w:name w:val="Balloon Text"/>
    <w:basedOn w:val="Normal"/>
    <w:link w:val="BalloonTextChar"/>
    <w:uiPriority w:val="99"/>
    <w:semiHidden/>
    <w:unhideWhenUsed/>
    <w:rsid w:val="001E7CF7"/>
    <w:rPr>
      <w:rFonts w:ascii="Lucida Grande" w:hAnsi="Lucida Grande"/>
      <w:sz w:val="18"/>
      <w:szCs w:val="18"/>
    </w:rPr>
  </w:style>
  <w:style w:type="character" w:customStyle="1" w:styleId="BalloonTextChar">
    <w:name w:val="Balloon Text Char"/>
    <w:basedOn w:val="DefaultParagraphFont"/>
    <w:link w:val="BalloonText"/>
    <w:uiPriority w:val="99"/>
    <w:semiHidden/>
    <w:rsid w:val="001E7CF7"/>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styleId="BalloonText">
    <w:name w:val="Balloon Text"/>
    <w:basedOn w:val="Normal"/>
    <w:link w:val="BalloonTextChar"/>
    <w:uiPriority w:val="99"/>
    <w:semiHidden/>
    <w:unhideWhenUsed/>
    <w:rsid w:val="001E7CF7"/>
    <w:rPr>
      <w:rFonts w:ascii="Lucida Grande" w:hAnsi="Lucida Grande"/>
      <w:sz w:val="18"/>
      <w:szCs w:val="18"/>
    </w:rPr>
  </w:style>
  <w:style w:type="character" w:customStyle="1" w:styleId="BalloonTextChar">
    <w:name w:val="Balloon Text Char"/>
    <w:basedOn w:val="DefaultParagraphFont"/>
    <w:link w:val="BalloonText"/>
    <w:uiPriority w:val="99"/>
    <w:semiHidden/>
    <w:rsid w:val="001E7CF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73148A18-5859-42A3-B556-365FB92F1518@ncc.lan"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844</Words>
  <Characters>4816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6</cp:revision>
  <cp:lastPrinted>2020-05-28T02:36:00Z</cp:lastPrinted>
  <dcterms:created xsi:type="dcterms:W3CDTF">2020-06-06T19:57:00Z</dcterms:created>
  <dcterms:modified xsi:type="dcterms:W3CDTF">2020-06-08T15:40:00Z</dcterms:modified>
</cp:coreProperties>
</file>